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C94" w:rsidRDefault="00763C94" w:rsidP="00763C94">
      <w:pPr>
        <w:pStyle w:val="a6"/>
        <w:jc w:val="right"/>
      </w:pPr>
      <w:r>
        <w:t>ПРОЕКТ</w:t>
      </w:r>
    </w:p>
    <w:p w:rsidR="00763C94" w:rsidRDefault="00763C94" w:rsidP="00763C94">
      <w:pPr>
        <w:pStyle w:val="a6"/>
        <w:jc w:val="right"/>
      </w:pPr>
      <w:proofErr w:type="gramStart"/>
      <w:r>
        <w:t>внесен</w:t>
      </w:r>
      <w:proofErr w:type="gramEnd"/>
      <w:r>
        <w:t xml:space="preserve"> Главой </w:t>
      </w:r>
      <w:proofErr w:type="spellStart"/>
      <w:r>
        <w:t>Тутаевского</w:t>
      </w:r>
      <w:proofErr w:type="spellEnd"/>
      <w:r>
        <w:t xml:space="preserve"> муниципального района</w:t>
      </w:r>
    </w:p>
    <w:p w:rsidR="00763C94" w:rsidRDefault="00763C94" w:rsidP="00763C94">
      <w:pPr>
        <w:pStyle w:val="a6"/>
        <w:jc w:val="right"/>
      </w:pPr>
      <w:proofErr w:type="spellStart"/>
      <w:r>
        <w:t>С.А.Левашовым</w:t>
      </w:r>
      <w:proofErr w:type="spellEnd"/>
    </w:p>
    <w:p w:rsidR="00763C94" w:rsidRDefault="00763C94" w:rsidP="00763C94">
      <w:pPr>
        <w:pStyle w:val="a6"/>
        <w:jc w:val="right"/>
      </w:pPr>
    </w:p>
    <w:p w:rsidR="00763C94" w:rsidRDefault="00763C94" w:rsidP="00763C94">
      <w:pPr>
        <w:pStyle w:val="a6"/>
        <w:jc w:val="right"/>
      </w:pPr>
      <w:r>
        <w:t>____________________</w:t>
      </w:r>
    </w:p>
    <w:p w:rsidR="00763C94" w:rsidRDefault="00763C94" w:rsidP="00763C94">
      <w:pPr>
        <w:pStyle w:val="a6"/>
      </w:pPr>
      <w:r>
        <w:t xml:space="preserve">                                                                                                              (подпись)</w:t>
      </w:r>
    </w:p>
    <w:p w:rsidR="00763C94" w:rsidRDefault="00763C94" w:rsidP="00763C94">
      <w:pPr>
        <w:pStyle w:val="a6"/>
        <w:rPr>
          <w:sz w:val="40"/>
          <w:szCs w:val="24"/>
        </w:rPr>
      </w:pPr>
      <w:r>
        <w:t xml:space="preserve">                                                                           </w:t>
      </w:r>
      <w:r w:rsidR="00937E70">
        <w:t xml:space="preserve">           «____»___________2016</w:t>
      </w:r>
    </w:p>
    <w:p w:rsidR="00763C94" w:rsidRDefault="00763C94" w:rsidP="00763C94">
      <w:pPr>
        <w:pStyle w:val="1"/>
        <w:numPr>
          <w:ilvl w:val="0"/>
          <w:numId w:val="0"/>
        </w:numPr>
        <w:jc w:val="center"/>
        <w:rPr>
          <w:rFonts w:ascii="Times New Roman" w:hAnsi="Times New Roman" w:cs="Times New Roman"/>
        </w:rPr>
      </w:pPr>
      <w:r>
        <w:rPr>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Тутаев3_чернобел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763C94" w:rsidRDefault="00763C94" w:rsidP="00763C94">
      <w:pPr>
        <w:pStyle w:val="1"/>
        <w:numPr>
          <w:ilvl w:val="0"/>
          <w:numId w:val="0"/>
        </w:numPr>
        <w:jc w:val="center"/>
        <w:rPr>
          <w:b w:val="0"/>
          <w:sz w:val="28"/>
        </w:rPr>
      </w:pPr>
      <w:r>
        <w:rPr>
          <w:b w:val="0"/>
          <w:sz w:val="28"/>
        </w:rPr>
        <w:t>Муниципальный Совет</w:t>
      </w:r>
    </w:p>
    <w:p w:rsidR="00763C94" w:rsidRDefault="00763C94" w:rsidP="00763C94">
      <w:pPr>
        <w:pStyle w:val="1"/>
        <w:numPr>
          <w:ilvl w:val="0"/>
          <w:numId w:val="0"/>
        </w:numPr>
        <w:rPr>
          <w:b w:val="0"/>
          <w:sz w:val="24"/>
        </w:rPr>
      </w:pPr>
      <w:r>
        <w:rPr>
          <w:b w:val="0"/>
          <w:sz w:val="28"/>
        </w:rPr>
        <w:t xml:space="preserve">                           </w:t>
      </w:r>
      <w:proofErr w:type="spellStart"/>
      <w:r>
        <w:rPr>
          <w:b w:val="0"/>
          <w:sz w:val="28"/>
        </w:rPr>
        <w:t>Тутаевского</w:t>
      </w:r>
      <w:proofErr w:type="spellEnd"/>
      <w:r>
        <w:rPr>
          <w:b w:val="0"/>
          <w:sz w:val="28"/>
        </w:rPr>
        <w:t xml:space="preserve"> муниципального района</w:t>
      </w:r>
    </w:p>
    <w:p w:rsidR="00763C94" w:rsidRDefault="00763C94" w:rsidP="00763C94">
      <w:pPr>
        <w:pStyle w:val="1"/>
        <w:numPr>
          <w:ilvl w:val="0"/>
          <w:numId w:val="0"/>
        </w:numPr>
        <w:rPr>
          <w:b w:val="0"/>
          <w:sz w:val="48"/>
        </w:rPr>
      </w:pPr>
      <w:r>
        <w:rPr>
          <w:b w:val="0"/>
          <w:bCs w:val="0"/>
          <w:sz w:val="48"/>
        </w:rPr>
        <w:t xml:space="preserve">                         РЕШЕНИЕ</w:t>
      </w:r>
    </w:p>
    <w:p w:rsidR="00763C94" w:rsidRDefault="00763C94" w:rsidP="00763C94">
      <w:pPr>
        <w:jc w:val="center"/>
        <w:rPr>
          <w:b/>
          <w:sz w:val="24"/>
        </w:rPr>
      </w:pPr>
    </w:p>
    <w:p w:rsidR="00763C94" w:rsidRDefault="00763C94" w:rsidP="00763C94">
      <w:pPr>
        <w:rPr>
          <w:b/>
        </w:rPr>
      </w:pPr>
      <w:r>
        <w:rPr>
          <w:b/>
        </w:rPr>
        <w:t>от___________________ № ___</w:t>
      </w:r>
      <w:proofErr w:type="gramStart"/>
      <w:r>
        <w:rPr>
          <w:b/>
        </w:rPr>
        <w:t>_-</w:t>
      </w:r>
      <w:proofErr w:type="gramEnd"/>
      <w:r>
        <w:rPr>
          <w:b/>
        </w:rPr>
        <w:t>г</w:t>
      </w:r>
    </w:p>
    <w:p w:rsidR="00763C94" w:rsidRDefault="00763C94" w:rsidP="00763C94">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763C94" w:rsidRDefault="00763C94" w:rsidP="00763C94">
      <w:pPr>
        <w:pStyle w:val="c2"/>
        <w:spacing w:before="0" w:beforeAutospacing="0" w:after="0" w:afterAutospacing="0"/>
        <w:rPr>
          <w:rFonts w:ascii="Times New Roman" w:eastAsia="Times New Roman" w:hAnsi="Times New Roman" w:cs="Times New Roman"/>
          <w:bCs w:val="0"/>
        </w:rPr>
      </w:pPr>
    </w:p>
    <w:p w:rsidR="00763C94" w:rsidRDefault="00763C94" w:rsidP="00763C94">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763C94" w:rsidRDefault="00763C94" w:rsidP="00763C94">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763C94" w:rsidRDefault="00763C94" w:rsidP="00763C94">
      <w:pPr>
        <w:pStyle w:val="c2"/>
        <w:spacing w:before="0" w:beforeAutospacing="0" w:after="0" w:afterAutospacing="0"/>
        <w:rPr>
          <w:rFonts w:ascii="Times New Roman" w:eastAsia="Times New Roman" w:hAnsi="Times New Roman" w:cs="Times New Roman"/>
          <w:bCs w:val="0"/>
        </w:rPr>
      </w:pPr>
      <w:proofErr w:type="spellStart"/>
      <w:r>
        <w:rPr>
          <w:rFonts w:ascii="Times New Roman" w:eastAsia="Times New Roman" w:hAnsi="Times New Roman" w:cs="Times New Roman"/>
          <w:bCs w:val="0"/>
        </w:rPr>
        <w:t>Тутаевского</w:t>
      </w:r>
      <w:proofErr w:type="spellEnd"/>
      <w:r>
        <w:rPr>
          <w:rFonts w:ascii="Times New Roman" w:eastAsia="Times New Roman" w:hAnsi="Times New Roman" w:cs="Times New Roman"/>
          <w:bCs w:val="0"/>
        </w:rPr>
        <w:t xml:space="preserve"> муниципального района</w:t>
      </w:r>
    </w:p>
    <w:p w:rsidR="00763C94" w:rsidRDefault="00763C94" w:rsidP="00763C94">
      <w:pPr>
        <w:pStyle w:val="c2"/>
        <w:spacing w:before="0" w:beforeAutospacing="0" w:after="0" w:afterAutospacing="0"/>
      </w:pPr>
      <w:r>
        <w:rPr>
          <w:rFonts w:ascii="Times New Roman" w:eastAsia="Times New Roman" w:hAnsi="Times New Roman" w:cs="Times New Roman"/>
          <w:bCs w:val="0"/>
        </w:rPr>
        <w:t>_________________</w:t>
      </w:r>
    </w:p>
    <w:p w:rsidR="00763C94" w:rsidRDefault="00763C94" w:rsidP="00763C94">
      <w:pPr>
        <w:pStyle w:val="a6"/>
        <w:jc w:val="left"/>
      </w:pPr>
    </w:p>
    <w:p w:rsidR="00763C94" w:rsidRDefault="00763C94" w:rsidP="00763C94">
      <w:pPr>
        <w:rPr>
          <w:szCs w:val="28"/>
        </w:rPr>
      </w:pPr>
      <w:r>
        <w:rPr>
          <w:szCs w:val="28"/>
        </w:rPr>
        <w:t>Об утверждении Положения о порядке</w:t>
      </w:r>
    </w:p>
    <w:p w:rsidR="00763C94" w:rsidRDefault="00763C94" w:rsidP="00763C94">
      <w:pPr>
        <w:rPr>
          <w:szCs w:val="28"/>
        </w:rPr>
      </w:pPr>
      <w:r>
        <w:rPr>
          <w:szCs w:val="28"/>
        </w:rPr>
        <w:t>проведения конкурса на замещение должности</w:t>
      </w:r>
    </w:p>
    <w:p w:rsidR="00763C94" w:rsidRDefault="00763C94" w:rsidP="00763C94">
      <w:pPr>
        <w:rPr>
          <w:szCs w:val="28"/>
        </w:rPr>
      </w:pPr>
      <w:r>
        <w:rPr>
          <w:szCs w:val="28"/>
        </w:rPr>
        <w:t xml:space="preserve">Главы Администрации </w:t>
      </w:r>
      <w:proofErr w:type="spellStart"/>
      <w:r>
        <w:rPr>
          <w:szCs w:val="28"/>
        </w:rPr>
        <w:t>Тутаевского</w:t>
      </w:r>
      <w:proofErr w:type="spellEnd"/>
      <w:r>
        <w:rPr>
          <w:szCs w:val="28"/>
        </w:rPr>
        <w:t xml:space="preserve"> </w:t>
      </w:r>
      <w:proofErr w:type="gramStart"/>
      <w:r>
        <w:rPr>
          <w:szCs w:val="28"/>
        </w:rPr>
        <w:t>муниципального</w:t>
      </w:r>
      <w:proofErr w:type="gramEnd"/>
    </w:p>
    <w:p w:rsidR="00763C94" w:rsidRDefault="00763C94" w:rsidP="00763C94">
      <w:pPr>
        <w:rPr>
          <w:szCs w:val="28"/>
        </w:rPr>
      </w:pPr>
      <w:r>
        <w:rPr>
          <w:szCs w:val="28"/>
        </w:rPr>
        <w:t>района  и о порядке назначения на должность</w:t>
      </w:r>
    </w:p>
    <w:p w:rsidR="00763C94" w:rsidRDefault="00763C94" w:rsidP="00763C94">
      <w:pPr>
        <w:rPr>
          <w:szCs w:val="28"/>
        </w:rPr>
      </w:pPr>
      <w:r>
        <w:rPr>
          <w:szCs w:val="28"/>
        </w:rPr>
        <w:t xml:space="preserve">Главы Администрации </w:t>
      </w:r>
      <w:proofErr w:type="spellStart"/>
      <w:r>
        <w:rPr>
          <w:szCs w:val="28"/>
        </w:rPr>
        <w:t>Тутаевского</w:t>
      </w:r>
      <w:proofErr w:type="spellEnd"/>
      <w:r>
        <w:rPr>
          <w:szCs w:val="28"/>
        </w:rPr>
        <w:t xml:space="preserve"> </w:t>
      </w:r>
      <w:proofErr w:type="gramStart"/>
      <w:r>
        <w:rPr>
          <w:szCs w:val="28"/>
        </w:rPr>
        <w:t>муниципального</w:t>
      </w:r>
      <w:proofErr w:type="gramEnd"/>
    </w:p>
    <w:p w:rsidR="00763C94" w:rsidRDefault="00763C94" w:rsidP="00763C94">
      <w:pPr>
        <w:rPr>
          <w:szCs w:val="28"/>
        </w:rPr>
      </w:pPr>
      <w:r>
        <w:rPr>
          <w:szCs w:val="28"/>
        </w:rPr>
        <w:t xml:space="preserve">района  </w:t>
      </w:r>
    </w:p>
    <w:p w:rsidR="00763C94" w:rsidRDefault="00763C94" w:rsidP="00763C94">
      <w:pPr>
        <w:pStyle w:val="21"/>
      </w:pPr>
    </w:p>
    <w:p w:rsidR="00763C94" w:rsidRDefault="00763C94" w:rsidP="00763C94">
      <w:pPr>
        <w:pStyle w:val="21"/>
      </w:pPr>
      <w:r>
        <w:tab/>
        <w:t xml:space="preserve">В соответствии с Федеральным законом от 06.10.2003 № 131-ФЗ «Об общих принципах организации местного самоуправления в Российской Федерации» Муниципальный Совет </w:t>
      </w:r>
      <w:proofErr w:type="spellStart"/>
      <w:r>
        <w:t>Тутаевского</w:t>
      </w:r>
      <w:proofErr w:type="spellEnd"/>
      <w:r>
        <w:t xml:space="preserve"> муниципального района</w:t>
      </w:r>
    </w:p>
    <w:p w:rsidR="00763C94" w:rsidRDefault="00763C94" w:rsidP="00763C94">
      <w:pPr>
        <w:pStyle w:val="21"/>
      </w:pPr>
    </w:p>
    <w:p w:rsidR="00763C94" w:rsidRDefault="00763C94" w:rsidP="00763C94">
      <w:pPr>
        <w:pStyle w:val="21"/>
      </w:pPr>
      <w:r>
        <w:t>РЕШИЛ:</w:t>
      </w:r>
    </w:p>
    <w:p w:rsidR="00763C94" w:rsidRDefault="00763C94" w:rsidP="00763C94">
      <w:pPr>
        <w:pStyle w:val="21"/>
      </w:pPr>
    </w:p>
    <w:p w:rsidR="00763C94" w:rsidRDefault="00763C94" w:rsidP="00763C94">
      <w:pPr>
        <w:ind w:left="142" w:firstLine="567"/>
        <w:jc w:val="both"/>
      </w:pPr>
      <w:r>
        <w:t xml:space="preserve">1.Утвердить прилагаемое Положение о порядке проведения конкурса на замещение должности Главы Администрации </w:t>
      </w:r>
      <w:proofErr w:type="spellStart"/>
      <w:r>
        <w:t>Тутаевского</w:t>
      </w:r>
      <w:proofErr w:type="spellEnd"/>
      <w:r>
        <w:t xml:space="preserve"> муниципального района и о порядке назначения на должность Главы Администрации </w:t>
      </w:r>
      <w:proofErr w:type="spellStart"/>
      <w:r>
        <w:t>Тутаевского</w:t>
      </w:r>
      <w:proofErr w:type="spellEnd"/>
      <w:r>
        <w:t xml:space="preserve"> муниципального района.</w:t>
      </w:r>
    </w:p>
    <w:p w:rsidR="00763C94" w:rsidRDefault="00763C94" w:rsidP="00763C94">
      <w:pPr>
        <w:ind w:left="142" w:firstLine="567"/>
        <w:jc w:val="both"/>
        <w:rPr>
          <w:szCs w:val="28"/>
        </w:rPr>
      </w:pPr>
    </w:p>
    <w:p w:rsidR="0078589F" w:rsidRDefault="0078589F" w:rsidP="00763C94">
      <w:pPr>
        <w:ind w:left="142" w:firstLine="567"/>
        <w:jc w:val="both"/>
        <w:rPr>
          <w:szCs w:val="28"/>
        </w:rPr>
      </w:pPr>
    </w:p>
    <w:p w:rsidR="0078589F" w:rsidRDefault="0078589F" w:rsidP="0078589F">
      <w:pPr>
        <w:ind w:left="142" w:firstLine="567"/>
        <w:jc w:val="center"/>
        <w:rPr>
          <w:szCs w:val="28"/>
        </w:rPr>
      </w:pPr>
      <w:r>
        <w:rPr>
          <w:szCs w:val="28"/>
        </w:rPr>
        <w:lastRenderedPageBreak/>
        <w:t>2</w:t>
      </w:r>
    </w:p>
    <w:p w:rsidR="0078589F" w:rsidRDefault="0078589F" w:rsidP="00763C94">
      <w:pPr>
        <w:ind w:left="142" w:firstLine="567"/>
        <w:jc w:val="both"/>
        <w:rPr>
          <w:szCs w:val="28"/>
        </w:rPr>
      </w:pPr>
    </w:p>
    <w:p w:rsidR="00763C94" w:rsidRDefault="00763C94" w:rsidP="00763C94">
      <w:pPr>
        <w:ind w:firstLine="720"/>
        <w:jc w:val="both"/>
        <w:rPr>
          <w:szCs w:val="28"/>
        </w:rPr>
      </w:pPr>
      <w:r>
        <w:rPr>
          <w:szCs w:val="28"/>
        </w:rPr>
        <w:t xml:space="preserve">2. </w:t>
      </w:r>
      <w:proofErr w:type="gramStart"/>
      <w:r>
        <w:rPr>
          <w:szCs w:val="28"/>
        </w:rPr>
        <w:t>Контроль за</w:t>
      </w:r>
      <w:proofErr w:type="gramEnd"/>
      <w:r>
        <w:rPr>
          <w:szCs w:val="28"/>
        </w:rPr>
        <w:t xml:space="preserve"> исполнением настоящего решения возложить на постоянную        комиссию     Муниципального       Совета         </w:t>
      </w:r>
      <w:proofErr w:type="spellStart"/>
      <w:r>
        <w:rPr>
          <w:szCs w:val="28"/>
        </w:rPr>
        <w:t>Тутаевского</w:t>
      </w:r>
      <w:proofErr w:type="spellEnd"/>
    </w:p>
    <w:p w:rsidR="00763C94" w:rsidRDefault="00763C94" w:rsidP="00763C94">
      <w:pPr>
        <w:jc w:val="both"/>
        <w:rPr>
          <w:szCs w:val="28"/>
        </w:rPr>
      </w:pPr>
      <w:r>
        <w:rPr>
          <w:szCs w:val="28"/>
        </w:rPr>
        <w:t>муниципального района по экономической политике и вопросам местного самоуправления (Коротков С.Ю.).</w:t>
      </w:r>
    </w:p>
    <w:p w:rsidR="00763C94" w:rsidRDefault="00763C94" w:rsidP="00763C94">
      <w:pPr>
        <w:jc w:val="both"/>
        <w:rPr>
          <w:szCs w:val="28"/>
        </w:rPr>
      </w:pPr>
    </w:p>
    <w:p w:rsidR="00763C94" w:rsidRDefault="00763C94" w:rsidP="00763C94">
      <w:pPr>
        <w:ind w:firstLine="720"/>
        <w:jc w:val="both"/>
        <w:rPr>
          <w:szCs w:val="28"/>
        </w:rPr>
      </w:pPr>
      <w:r>
        <w:rPr>
          <w:szCs w:val="28"/>
        </w:rPr>
        <w:t>3. Настоящее решение  вступает в силу после его  официального опубликования.</w:t>
      </w:r>
    </w:p>
    <w:p w:rsidR="00763C94" w:rsidRDefault="00763C94" w:rsidP="00763C94">
      <w:pPr>
        <w:jc w:val="both"/>
        <w:rPr>
          <w:sz w:val="24"/>
          <w:szCs w:val="24"/>
        </w:rPr>
      </w:pPr>
    </w:p>
    <w:p w:rsidR="00763C94" w:rsidRDefault="00763C94" w:rsidP="00763C94">
      <w:pPr>
        <w:jc w:val="both"/>
        <w:rPr>
          <w:sz w:val="24"/>
          <w:szCs w:val="24"/>
        </w:rPr>
      </w:pPr>
    </w:p>
    <w:p w:rsidR="00763C94" w:rsidRDefault="00763C94" w:rsidP="00763C94">
      <w:pPr>
        <w:jc w:val="both"/>
        <w:rPr>
          <w:sz w:val="24"/>
          <w:szCs w:val="24"/>
        </w:rPr>
      </w:pPr>
    </w:p>
    <w:p w:rsidR="00763C94" w:rsidRDefault="00763C94" w:rsidP="00763C94">
      <w:pPr>
        <w:jc w:val="both"/>
        <w:rPr>
          <w:sz w:val="24"/>
          <w:szCs w:val="24"/>
        </w:rPr>
      </w:pPr>
    </w:p>
    <w:p w:rsidR="00763C94" w:rsidRDefault="00763C94" w:rsidP="00763C94">
      <w:pPr>
        <w:pStyle w:val="a8"/>
        <w:ind w:left="900"/>
        <w:jc w:val="both"/>
        <w:rPr>
          <w:rFonts w:ascii="Times New Roman" w:eastAsia="MS Mincho" w:hAnsi="Times New Roman" w:cs="Times New Roman"/>
          <w:sz w:val="28"/>
        </w:rPr>
      </w:pPr>
      <w:r>
        <w:rPr>
          <w:rFonts w:ascii="Times New Roman" w:eastAsia="MS Mincho" w:hAnsi="Times New Roman" w:cs="Times New Roman"/>
          <w:sz w:val="28"/>
        </w:rPr>
        <w:t>Председатель Муниципального Совета</w:t>
      </w:r>
    </w:p>
    <w:p w:rsidR="00763C94" w:rsidRDefault="00763C94" w:rsidP="00763C94">
      <w:pPr>
        <w:pStyle w:val="a8"/>
        <w:ind w:left="900"/>
        <w:jc w:val="both"/>
        <w:rPr>
          <w:rFonts w:ascii="Times New Roman" w:eastAsia="MS Mincho" w:hAnsi="Times New Roman" w:cs="Times New Roman"/>
          <w:sz w:val="28"/>
        </w:rPr>
      </w:pPr>
      <w:proofErr w:type="spellStart"/>
      <w:r>
        <w:rPr>
          <w:rFonts w:ascii="Times New Roman" w:eastAsia="MS Mincho" w:hAnsi="Times New Roman" w:cs="Times New Roman"/>
          <w:sz w:val="28"/>
        </w:rPr>
        <w:t>Тутаевского</w:t>
      </w:r>
      <w:proofErr w:type="spellEnd"/>
    </w:p>
    <w:p w:rsidR="00763C94" w:rsidRDefault="00763C94" w:rsidP="00763C94">
      <w:pPr>
        <w:pStyle w:val="a8"/>
        <w:ind w:left="900"/>
        <w:jc w:val="both"/>
        <w:rPr>
          <w:rFonts w:ascii="Times New Roman" w:eastAsia="MS Mincho" w:hAnsi="Times New Roman" w:cs="Times New Roman"/>
          <w:sz w:val="28"/>
        </w:rPr>
      </w:pPr>
      <w:r>
        <w:rPr>
          <w:rFonts w:ascii="Times New Roman" w:eastAsia="MS Mincho" w:hAnsi="Times New Roman" w:cs="Times New Roman"/>
          <w:sz w:val="28"/>
        </w:rPr>
        <w:t>муниципального района</w:t>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proofErr w:type="spellStart"/>
      <w:r>
        <w:rPr>
          <w:rFonts w:ascii="Times New Roman" w:eastAsia="MS Mincho" w:hAnsi="Times New Roman" w:cs="Times New Roman"/>
          <w:sz w:val="28"/>
        </w:rPr>
        <w:t>В.А.Кудричев</w:t>
      </w:r>
      <w:proofErr w:type="spellEnd"/>
    </w:p>
    <w:p w:rsidR="00763C94" w:rsidRDefault="00763C94" w:rsidP="00763C94">
      <w:pPr>
        <w:pStyle w:val="a8"/>
        <w:ind w:left="900"/>
        <w:jc w:val="both"/>
        <w:rPr>
          <w:rFonts w:ascii="Times New Roman" w:eastAsia="MS Mincho" w:hAnsi="Times New Roman" w:cs="Times New Roman"/>
          <w:sz w:val="28"/>
        </w:rPr>
      </w:pPr>
    </w:p>
    <w:p w:rsidR="00763C94" w:rsidRDefault="00763C94" w:rsidP="00763C94">
      <w:pPr>
        <w:pStyle w:val="a8"/>
        <w:ind w:left="900"/>
        <w:jc w:val="both"/>
        <w:rPr>
          <w:rFonts w:ascii="Times New Roman" w:eastAsia="MS Mincho" w:hAnsi="Times New Roman" w:cs="Times New Roman"/>
          <w:sz w:val="28"/>
        </w:rPr>
      </w:pPr>
      <w:r>
        <w:rPr>
          <w:rFonts w:ascii="Times New Roman" w:eastAsia="MS Mincho" w:hAnsi="Times New Roman" w:cs="Times New Roman"/>
          <w:sz w:val="28"/>
        </w:rPr>
        <w:t xml:space="preserve">Глава </w:t>
      </w:r>
      <w:proofErr w:type="spellStart"/>
      <w:r>
        <w:rPr>
          <w:rFonts w:ascii="Times New Roman" w:eastAsia="MS Mincho" w:hAnsi="Times New Roman" w:cs="Times New Roman"/>
          <w:sz w:val="28"/>
        </w:rPr>
        <w:t>Тутаевского</w:t>
      </w:r>
      <w:proofErr w:type="spellEnd"/>
    </w:p>
    <w:p w:rsidR="00763C94" w:rsidRDefault="00763C94" w:rsidP="00763C94">
      <w:pPr>
        <w:pStyle w:val="a8"/>
        <w:ind w:left="900"/>
        <w:jc w:val="both"/>
        <w:rPr>
          <w:rFonts w:ascii="Times New Roman" w:hAnsi="Times New Roman" w:cs="Times New Roman"/>
          <w:sz w:val="28"/>
        </w:rPr>
      </w:pPr>
      <w:r>
        <w:rPr>
          <w:rFonts w:ascii="Times New Roman" w:eastAsia="MS Mincho" w:hAnsi="Times New Roman" w:cs="Times New Roman"/>
          <w:sz w:val="28"/>
        </w:rPr>
        <w:t>муниципального района</w:t>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r>
        <w:rPr>
          <w:rFonts w:ascii="Times New Roman" w:eastAsia="MS Mincho" w:hAnsi="Times New Roman" w:cs="Times New Roman"/>
          <w:sz w:val="28"/>
        </w:rPr>
        <w:tab/>
      </w:r>
      <w:proofErr w:type="spellStart"/>
      <w:r>
        <w:rPr>
          <w:rFonts w:ascii="Times New Roman" w:hAnsi="Times New Roman" w:cs="Times New Roman"/>
          <w:sz w:val="28"/>
        </w:rPr>
        <w:t>С.А.Левашов</w:t>
      </w:r>
      <w:proofErr w:type="spellEnd"/>
    </w:p>
    <w:p w:rsidR="00763C94" w:rsidRDefault="00763C94" w:rsidP="00763C94">
      <w:pPr>
        <w:overflowPunct/>
        <w:autoSpaceDE/>
        <w:autoSpaceDN/>
        <w:adjustRightInd/>
        <w:rPr>
          <w:szCs w:val="28"/>
        </w:rPr>
        <w:sectPr w:rsidR="00763C94">
          <w:pgSz w:w="11907" w:h="16840"/>
          <w:pgMar w:top="1134" w:right="624" w:bottom="1134" w:left="1985" w:header="284" w:footer="567" w:gutter="0"/>
          <w:pgNumType w:start="1"/>
          <w:cols w:space="720"/>
        </w:sectPr>
      </w:pPr>
    </w:p>
    <w:p w:rsidR="00763C94" w:rsidRDefault="00763C94" w:rsidP="00763C94">
      <w:pPr>
        <w:ind w:left="4253"/>
        <w:jc w:val="right"/>
        <w:rPr>
          <w:szCs w:val="28"/>
        </w:rPr>
      </w:pPr>
      <w:r>
        <w:rPr>
          <w:szCs w:val="28"/>
        </w:rPr>
        <w:lastRenderedPageBreak/>
        <w:t>ПРИЛОЖЕНИЕ</w:t>
      </w:r>
    </w:p>
    <w:p w:rsidR="00763C94" w:rsidRDefault="00763C94" w:rsidP="00763C94">
      <w:pPr>
        <w:ind w:left="4253"/>
        <w:jc w:val="right"/>
        <w:rPr>
          <w:szCs w:val="28"/>
        </w:rPr>
      </w:pPr>
      <w:r>
        <w:rPr>
          <w:szCs w:val="28"/>
        </w:rPr>
        <w:t xml:space="preserve">к решению Муниципального Совета </w:t>
      </w:r>
    </w:p>
    <w:p w:rsidR="00763C94" w:rsidRDefault="00763C94" w:rsidP="00763C94">
      <w:pPr>
        <w:ind w:left="4253"/>
        <w:jc w:val="right"/>
        <w:rPr>
          <w:szCs w:val="28"/>
        </w:rPr>
      </w:pPr>
      <w:proofErr w:type="spellStart"/>
      <w:r>
        <w:rPr>
          <w:bCs/>
          <w:kern w:val="32"/>
          <w:szCs w:val="28"/>
        </w:rPr>
        <w:t>Тутаевского</w:t>
      </w:r>
      <w:proofErr w:type="spellEnd"/>
      <w:r>
        <w:rPr>
          <w:bCs/>
          <w:kern w:val="32"/>
          <w:szCs w:val="28"/>
        </w:rPr>
        <w:t xml:space="preserve"> </w:t>
      </w:r>
      <w:r>
        <w:rPr>
          <w:szCs w:val="28"/>
        </w:rPr>
        <w:t xml:space="preserve"> муниципального района </w:t>
      </w:r>
    </w:p>
    <w:p w:rsidR="00763C94" w:rsidRDefault="00763C94" w:rsidP="00763C94">
      <w:pPr>
        <w:ind w:left="4253"/>
        <w:jc w:val="right"/>
        <w:rPr>
          <w:szCs w:val="28"/>
        </w:rPr>
      </w:pPr>
      <w:r>
        <w:rPr>
          <w:szCs w:val="28"/>
        </w:rPr>
        <w:t>от ____ ____ 20___ № _______</w:t>
      </w:r>
    </w:p>
    <w:p w:rsidR="00763C94" w:rsidRDefault="00763C94" w:rsidP="00763C94">
      <w:pPr>
        <w:ind w:firstLine="709"/>
        <w:jc w:val="both"/>
        <w:rPr>
          <w:szCs w:val="28"/>
        </w:rPr>
      </w:pPr>
    </w:p>
    <w:p w:rsidR="00763C94" w:rsidRDefault="00763C94" w:rsidP="00763C94">
      <w:pPr>
        <w:widowControl w:val="0"/>
        <w:jc w:val="center"/>
        <w:rPr>
          <w:b/>
          <w:bCs/>
          <w:kern w:val="32"/>
          <w:szCs w:val="28"/>
        </w:rPr>
      </w:pPr>
    </w:p>
    <w:p w:rsidR="00763C94" w:rsidRDefault="00763C94" w:rsidP="00763C94">
      <w:pPr>
        <w:widowControl w:val="0"/>
        <w:jc w:val="center"/>
        <w:rPr>
          <w:bCs/>
          <w:kern w:val="32"/>
          <w:szCs w:val="28"/>
        </w:rPr>
      </w:pPr>
      <w:r>
        <w:rPr>
          <w:bCs/>
          <w:kern w:val="32"/>
          <w:szCs w:val="28"/>
        </w:rPr>
        <w:t>ПОЛОЖЕНИЕ</w:t>
      </w:r>
    </w:p>
    <w:p w:rsidR="00763C94" w:rsidRDefault="00763C94" w:rsidP="00763C94">
      <w:pPr>
        <w:widowControl w:val="0"/>
        <w:jc w:val="center"/>
        <w:rPr>
          <w:bCs/>
          <w:kern w:val="32"/>
          <w:szCs w:val="28"/>
        </w:rPr>
      </w:pPr>
      <w:r>
        <w:rPr>
          <w:bCs/>
          <w:kern w:val="32"/>
          <w:szCs w:val="28"/>
        </w:rPr>
        <w:t xml:space="preserve">о порядке проведения конкурса на замещение должности Главы Администрации </w:t>
      </w:r>
      <w:proofErr w:type="spellStart"/>
      <w:r>
        <w:rPr>
          <w:bCs/>
          <w:kern w:val="32"/>
          <w:szCs w:val="28"/>
        </w:rPr>
        <w:t>Тутаевского</w:t>
      </w:r>
      <w:proofErr w:type="spellEnd"/>
      <w:r>
        <w:rPr>
          <w:bCs/>
          <w:kern w:val="32"/>
          <w:szCs w:val="28"/>
        </w:rPr>
        <w:t xml:space="preserve"> муниципального района и о порядке назначения на должность Главы Администрации </w:t>
      </w:r>
      <w:proofErr w:type="spellStart"/>
      <w:r>
        <w:rPr>
          <w:bCs/>
          <w:kern w:val="32"/>
          <w:szCs w:val="28"/>
        </w:rPr>
        <w:t>Тутаевского</w:t>
      </w:r>
      <w:proofErr w:type="spellEnd"/>
      <w:r>
        <w:rPr>
          <w:bCs/>
          <w:kern w:val="32"/>
          <w:szCs w:val="28"/>
        </w:rPr>
        <w:t xml:space="preserve"> муниципального района</w:t>
      </w:r>
    </w:p>
    <w:p w:rsidR="00763C94" w:rsidRDefault="00763C94" w:rsidP="00763C94">
      <w:pPr>
        <w:widowControl w:val="0"/>
        <w:ind w:firstLine="709"/>
        <w:jc w:val="both"/>
        <w:rPr>
          <w:szCs w:val="28"/>
        </w:rPr>
      </w:pPr>
    </w:p>
    <w:p w:rsidR="00763C94" w:rsidRDefault="00763C94" w:rsidP="00763C94">
      <w:pPr>
        <w:widowControl w:val="0"/>
        <w:ind w:firstLine="709"/>
        <w:jc w:val="both"/>
        <w:rPr>
          <w:color w:val="000000"/>
          <w:szCs w:val="28"/>
        </w:rPr>
      </w:pPr>
      <w:r>
        <w:rPr>
          <w:color w:val="000000"/>
          <w:szCs w:val="28"/>
        </w:rPr>
        <w:t>1. Предмет регулирования.</w:t>
      </w:r>
    </w:p>
    <w:p w:rsidR="00763C94" w:rsidRDefault="00763C94" w:rsidP="00763C94">
      <w:pPr>
        <w:widowControl w:val="0"/>
        <w:ind w:firstLine="709"/>
        <w:jc w:val="both"/>
        <w:rPr>
          <w:color w:val="000000"/>
          <w:szCs w:val="28"/>
        </w:rPr>
      </w:pPr>
      <w:r>
        <w:rPr>
          <w:color w:val="000000"/>
          <w:szCs w:val="28"/>
        </w:rPr>
        <w:t xml:space="preserve">Настоящее Положение в соответствии с Федеральным законом от 6 октября 2003 года № 131-ФЗ «Об общих принципах организации местного самоуправления в Российской Федерации» устанавливает порядок проведения конкурса на замещение должности Главы Администрации </w:t>
      </w:r>
      <w:proofErr w:type="spellStart"/>
      <w:r>
        <w:rPr>
          <w:bCs/>
          <w:kern w:val="32"/>
          <w:szCs w:val="28"/>
        </w:rPr>
        <w:t>Тутаевского</w:t>
      </w:r>
      <w:proofErr w:type="spellEnd"/>
      <w:r>
        <w:rPr>
          <w:bCs/>
          <w:kern w:val="32"/>
          <w:szCs w:val="28"/>
        </w:rPr>
        <w:t xml:space="preserve"> </w:t>
      </w:r>
      <w:r>
        <w:rPr>
          <w:color w:val="000000"/>
          <w:szCs w:val="28"/>
        </w:rPr>
        <w:t xml:space="preserve"> муниципального района, назначаемого по контракту, и порядок назначения на должность Главы Администрации </w:t>
      </w:r>
      <w:proofErr w:type="spellStart"/>
      <w:r>
        <w:rPr>
          <w:bCs/>
          <w:kern w:val="32"/>
          <w:szCs w:val="28"/>
        </w:rPr>
        <w:t>Тутаевского</w:t>
      </w:r>
      <w:proofErr w:type="spellEnd"/>
      <w:r>
        <w:rPr>
          <w:bCs/>
          <w:kern w:val="32"/>
          <w:szCs w:val="28"/>
        </w:rPr>
        <w:t xml:space="preserve"> </w:t>
      </w:r>
      <w:r>
        <w:rPr>
          <w:color w:val="000000"/>
          <w:szCs w:val="28"/>
        </w:rPr>
        <w:t>муниципального района.</w:t>
      </w:r>
    </w:p>
    <w:p w:rsidR="00763C94" w:rsidRDefault="00763C94" w:rsidP="00763C94">
      <w:pPr>
        <w:widowControl w:val="0"/>
        <w:ind w:firstLine="709"/>
        <w:jc w:val="both"/>
        <w:rPr>
          <w:color w:val="000000"/>
          <w:szCs w:val="28"/>
        </w:rPr>
      </w:pPr>
      <w:r>
        <w:rPr>
          <w:color w:val="000000"/>
          <w:szCs w:val="28"/>
        </w:rPr>
        <w:t>2. Понятия и термины, используемые в настоящем Положении.</w:t>
      </w:r>
    </w:p>
    <w:p w:rsidR="00763C94" w:rsidRDefault="00763C94" w:rsidP="00763C94">
      <w:pPr>
        <w:widowControl w:val="0"/>
        <w:ind w:firstLine="709"/>
        <w:jc w:val="both"/>
        <w:rPr>
          <w:color w:val="000000"/>
          <w:szCs w:val="28"/>
        </w:rPr>
      </w:pPr>
      <w:r>
        <w:rPr>
          <w:color w:val="000000"/>
          <w:szCs w:val="28"/>
        </w:rPr>
        <w:t>В настоящем Положении используются следующие понятия и термины:</w:t>
      </w:r>
    </w:p>
    <w:p w:rsidR="00763C94" w:rsidRDefault="00763C94" w:rsidP="00763C94">
      <w:pPr>
        <w:widowControl w:val="0"/>
        <w:ind w:firstLine="709"/>
        <w:jc w:val="both"/>
        <w:rPr>
          <w:color w:val="000000"/>
          <w:szCs w:val="28"/>
        </w:rPr>
      </w:pPr>
      <w:r>
        <w:rPr>
          <w:color w:val="000000"/>
          <w:szCs w:val="28"/>
        </w:rPr>
        <w:t xml:space="preserve">глава администрации – Глава Администрации </w:t>
      </w:r>
      <w:r>
        <w:rPr>
          <w:bCs/>
          <w:kern w:val="32"/>
          <w:szCs w:val="28"/>
        </w:rPr>
        <w:t xml:space="preserve"> </w:t>
      </w:r>
      <w:proofErr w:type="spellStart"/>
      <w:r>
        <w:rPr>
          <w:bCs/>
          <w:kern w:val="32"/>
          <w:szCs w:val="28"/>
        </w:rPr>
        <w:t>Тутаевского</w:t>
      </w:r>
      <w:proofErr w:type="spellEnd"/>
      <w:r>
        <w:rPr>
          <w:color w:val="000000"/>
          <w:szCs w:val="28"/>
        </w:rPr>
        <w:t xml:space="preserve"> муниципального района</w:t>
      </w:r>
      <w:r w:rsidR="006D70A8">
        <w:rPr>
          <w:color w:val="000000"/>
          <w:szCs w:val="28"/>
        </w:rPr>
        <w:t xml:space="preserve"> (далее – глава администрации)</w:t>
      </w:r>
      <w:r>
        <w:rPr>
          <w:color w:val="000000"/>
          <w:szCs w:val="28"/>
        </w:rPr>
        <w:t xml:space="preserve">, </w:t>
      </w:r>
      <w:proofErr w:type="gramStart"/>
      <w:r>
        <w:rPr>
          <w:color w:val="000000"/>
          <w:szCs w:val="28"/>
        </w:rPr>
        <w:t>назначаемый</w:t>
      </w:r>
      <w:proofErr w:type="gramEnd"/>
      <w:r>
        <w:rPr>
          <w:color w:val="000000"/>
          <w:szCs w:val="28"/>
        </w:rPr>
        <w:t xml:space="preserve"> по контракту, заключаемому по результатам конкурса на замещение указанной должности;</w:t>
      </w:r>
    </w:p>
    <w:p w:rsidR="00763C94" w:rsidRDefault="00763C94" w:rsidP="00763C94">
      <w:pPr>
        <w:widowControl w:val="0"/>
        <w:ind w:firstLine="709"/>
        <w:jc w:val="both"/>
        <w:rPr>
          <w:color w:val="000000"/>
          <w:szCs w:val="28"/>
        </w:rPr>
      </w:pPr>
      <w:r>
        <w:rPr>
          <w:color w:val="000000"/>
          <w:szCs w:val="28"/>
        </w:rPr>
        <w:t>претендент на замещение должности глав</w:t>
      </w:r>
      <w:r w:rsidR="007153B9">
        <w:rPr>
          <w:color w:val="000000"/>
          <w:szCs w:val="28"/>
        </w:rPr>
        <w:t>ы администрации (дале</w:t>
      </w:r>
      <w:proofErr w:type="gramStart"/>
      <w:r w:rsidR="007153B9">
        <w:rPr>
          <w:color w:val="000000"/>
          <w:szCs w:val="28"/>
        </w:rPr>
        <w:t>е</w:t>
      </w:r>
      <w:r w:rsidR="00553B96">
        <w:rPr>
          <w:color w:val="000000"/>
          <w:szCs w:val="28"/>
        </w:rPr>
        <w:t>-</w:t>
      </w:r>
      <w:proofErr w:type="gramEnd"/>
      <w:r w:rsidR="007153B9">
        <w:rPr>
          <w:color w:val="000000"/>
          <w:szCs w:val="28"/>
        </w:rPr>
        <w:t xml:space="preserve"> </w:t>
      </w:r>
      <w:r>
        <w:rPr>
          <w:color w:val="000000"/>
          <w:szCs w:val="28"/>
        </w:rPr>
        <w:t xml:space="preserve"> Претендент) – лицо, допущенное в </w:t>
      </w:r>
      <w:r w:rsidR="00553B96">
        <w:rPr>
          <w:color w:val="000000"/>
          <w:szCs w:val="28"/>
        </w:rPr>
        <w:t>порядке,</w:t>
      </w:r>
      <w:r w:rsidR="006D70A8">
        <w:rPr>
          <w:color w:val="000000"/>
          <w:szCs w:val="28"/>
        </w:rPr>
        <w:t xml:space="preserve"> </w:t>
      </w:r>
      <w:r>
        <w:rPr>
          <w:color w:val="000000"/>
          <w:szCs w:val="28"/>
        </w:rPr>
        <w:t>установлен</w:t>
      </w:r>
      <w:r w:rsidR="00553B96">
        <w:rPr>
          <w:color w:val="000000"/>
          <w:szCs w:val="28"/>
        </w:rPr>
        <w:t>ном настоящим Положением,</w:t>
      </w:r>
      <w:r>
        <w:rPr>
          <w:color w:val="000000"/>
          <w:szCs w:val="28"/>
        </w:rPr>
        <w:t xml:space="preserve"> к участию в конкурсе на замещение должности главы администрации;</w:t>
      </w:r>
    </w:p>
    <w:p w:rsidR="00763C94" w:rsidRDefault="00763C94" w:rsidP="00763C94">
      <w:pPr>
        <w:widowControl w:val="0"/>
        <w:ind w:firstLine="709"/>
        <w:jc w:val="both"/>
        <w:rPr>
          <w:color w:val="000000"/>
          <w:szCs w:val="28"/>
        </w:rPr>
      </w:pPr>
      <w:r>
        <w:rPr>
          <w:color w:val="000000"/>
          <w:szCs w:val="28"/>
        </w:rPr>
        <w:t>кандидат на замещение должности глав</w:t>
      </w:r>
      <w:r w:rsidR="00553B96">
        <w:rPr>
          <w:color w:val="000000"/>
          <w:szCs w:val="28"/>
        </w:rPr>
        <w:t>ы администрации (далее -</w:t>
      </w:r>
      <w:r>
        <w:rPr>
          <w:color w:val="000000"/>
          <w:szCs w:val="28"/>
        </w:rPr>
        <w:t xml:space="preserve"> Кандидат) – лицо, представленное конкурсной комиссией на рассмотрение Муниципальному Совету </w:t>
      </w:r>
      <w:proofErr w:type="spellStart"/>
      <w:r>
        <w:rPr>
          <w:color w:val="000000"/>
          <w:szCs w:val="28"/>
        </w:rPr>
        <w:t>Тутаевского</w:t>
      </w:r>
      <w:proofErr w:type="spellEnd"/>
      <w:r>
        <w:rPr>
          <w:color w:val="000000"/>
          <w:szCs w:val="28"/>
        </w:rPr>
        <w:t xml:space="preserve">  муниципального района по результатам конкурса на замещение должности главы администрации;</w:t>
      </w:r>
    </w:p>
    <w:p w:rsidR="00763C94" w:rsidRDefault="00763C94" w:rsidP="00763C94">
      <w:pPr>
        <w:widowControl w:val="0"/>
        <w:ind w:firstLine="709"/>
        <w:jc w:val="both"/>
        <w:rPr>
          <w:color w:val="000000"/>
          <w:szCs w:val="28"/>
        </w:rPr>
      </w:pPr>
      <w:r>
        <w:rPr>
          <w:color w:val="000000"/>
          <w:szCs w:val="28"/>
        </w:rPr>
        <w:t>конкурс на замещение должности глав</w:t>
      </w:r>
      <w:r w:rsidR="00D66752">
        <w:rPr>
          <w:color w:val="000000"/>
          <w:szCs w:val="28"/>
        </w:rPr>
        <w:t xml:space="preserve">ы администрации (далее - Конкурс) – </w:t>
      </w:r>
      <w:r>
        <w:rPr>
          <w:color w:val="000000"/>
          <w:szCs w:val="28"/>
        </w:rPr>
        <w:t>процедура оценки соотве</w:t>
      </w:r>
      <w:r w:rsidR="00B928F3">
        <w:rPr>
          <w:color w:val="000000"/>
          <w:szCs w:val="28"/>
        </w:rPr>
        <w:t xml:space="preserve">тствия претендентов </w:t>
      </w:r>
      <w:r>
        <w:rPr>
          <w:color w:val="000000"/>
          <w:szCs w:val="28"/>
        </w:rPr>
        <w:t xml:space="preserve"> типовым (базовым) квалификационным требованиям, а также их профессиональной компетенции и личностных качеств, предъявляемых для замещения должности главы администрации</w:t>
      </w:r>
      <w:r w:rsidR="00D66752">
        <w:rPr>
          <w:color w:val="000000"/>
          <w:szCs w:val="28"/>
        </w:rPr>
        <w:t xml:space="preserve">, проводимая конкурсной комиссией в соответствии с решением Муниципального Совета </w:t>
      </w:r>
      <w:proofErr w:type="spellStart"/>
      <w:r w:rsidR="00D66752">
        <w:rPr>
          <w:color w:val="000000"/>
          <w:szCs w:val="28"/>
        </w:rPr>
        <w:t>Тутаевского</w:t>
      </w:r>
      <w:proofErr w:type="spellEnd"/>
      <w:r w:rsidR="00D66752">
        <w:rPr>
          <w:color w:val="000000"/>
          <w:szCs w:val="28"/>
        </w:rPr>
        <w:t xml:space="preserve"> муниципального района и настоящим Положением</w:t>
      </w:r>
      <w:r>
        <w:rPr>
          <w:color w:val="000000"/>
          <w:szCs w:val="28"/>
        </w:rPr>
        <w:t>;</w:t>
      </w:r>
    </w:p>
    <w:p w:rsidR="00763C94" w:rsidRDefault="00763C94" w:rsidP="00763C94">
      <w:pPr>
        <w:widowControl w:val="0"/>
        <w:ind w:firstLine="709"/>
        <w:jc w:val="both"/>
        <w:rPr>
          <w:color w:val="000000"/>
          <w:szCs w:val="28"/>
        </w:rPr>
      </w:pPr>
      <w:r>
        <w:rPr>
          <w:color w:val="000000"/>
          <w:szCs w:val="28"/>
        </w:rPr>
        <w:t>конк</w:t>
      </w:r>
      <w:r w:rsidR="00744336">
        <w:rPr>
          <w:color w:val="000000"/>
          <w:szCs w:val="28"/>
        </w:rPr>
        <w:t>урсная комиссия (далее -</w:t>
      </w:r>
      <w:r>
        <w:rPr>
          <w:color w:val="000000"/>
          <w:szCs w:val="28"/>
        </w:rPr>
        <w:t xml:space="preserve"> Комиссия) – временный коллегиальный орган, образуемый в порядке, устан</w:t>
      </w:r>
      <w:r w:rsidR="003C0898">
        <w:rPr>
          <w:color w:val="000000"/>
          <w:szCs w:val="28"/>
        </w:rPr>
        <w:t>овленном действующим</w:t>
      </w:r>
      <w:r>
        <w:rPr>
          <w:color w:val="000000"/>
          <w:szCs w:val="28"/>
        </w:rPr>
        <w:t xml:space="preserve"> законодательством, для проведения Конкурса.</w:t>
      </w:r>
    </w:p>
    <w:p w:rsidR="00763C94" w:rsidRDefault="00763C94" w:rsidP="00763C94">
      <w:pPr>
        <w:widowControl w:val="0"/>
        <w:ind w:firstLine="709"/>
        <w:jc w:val="both"/>
        <w:rPr>
          <w:color w:val="000000"/>
          <w:szCs w:val="28"/>
        </w:rPr>
      </w:pPr>
      <w:r>
        <w:rPr>
          <w:color w:val="000000"/>
          <w:szCs w:val="28"/>
        </w:rPr>
        <w:t>3. Лица, имеющие право участвовать в Конкурсе.</w:t>
      </w:r>
    </w:p>
    <w:p w:rsidR="00C62F0D" w:rsidRDefault="00C62F0D" w:rsidP="00C62F0D">
      <w:pPr>
        <w:widowControl w:val="0"/>
        <w:ind w:firstLine="709"/>
        <w:jc w:val="center"/>
        <w:rPr>
          <w:color w:val="000000"/>
          <w:szCs w:val="28"/>
        </w:rPr>
      </w:pPr>
      <w:r>
        <w:rPr>
          <w:color w:val="000000"/>
          <w:szCs w:val="28"/>
        </w:rPr>
        <w:lastRenderedPageBreak/>
        <w:t>2</w:t>
      </w:r>
    </w:p>
    <w:p w:rsidR="00763C94" w:rsidRDefault="00763C94" w:rsidP="00763C94">
      <w:pPr>
        <w:widowControl w:val="0"/>
        <w:ind w:firstLine="709"/>
        <w:jc w:val="both"/>
        <w:rPr>
          <w:szCs w:val="28"/>
        </w:rPr>
      </w:pPr>
      <w:r>
        <w:rPr>
          <w:color w:val="000000"/>
          <w:szCs w:val="28"/>
        </w:rPr>
        <w:t xml:space="preserve">3.1. </w:t>
      </w:r>
      <w:proofErr w:type="gramStart"/>
      <w:r>
        <w:rPr>
          <w:szCs w:val="28"/>
        </w:rPr>
        <w:t xml:space="preserve">Право на участие в Конкурсе </w:t>
      </w:r>
      <w:r>
        <w:rPr>
          <w:color w:val="000000"/>
          <w:szCs w:val="28"/>
        </w:rPr>
        <w:t>имеют граждане Российской Федерации и граждане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не моложе 18 и не старше 65 лет,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w:t>
      </w:r>
      <w:proofErr w:type="gramEnd"/>
      <w:r>
        <w:rPr>
          <w:color w:val="000000"/>
          <w:szCs w:val="28"/>
        </w:rPr>
        <w:t xml:space="preserve"> </w:t>
      </w:r>
      <w:proofErr w:type="gramStart"/>
      <w:r>
        <w:rPr>
          <w:color w:val="000000"/>
          <w:szCs w:val="28"/>
        </w:rPr>
        <w:t xml:space="preserve">для исполнения должностных обязанностей главы администрации, установленным муниципальным правовым актом </w:t>
      </w:r>
      <w:proofErr w:type="spellStart"/>
      <w:r>
        <w:rPr>
          <w:color w:val="000000"/>
          <w:szCs w:val="28"/>
        </w:rPr>
        <w:t>Тутаевского</w:t>
      </w:r>
      <w:proofErr w:type="spellEnd"/>
      <w:r>
        <w:rPr>
          <w:color w:val="000000"/>
          <w:szCs w:val="28"/>
        </w:rPr>
        <w:t xml:space="preserve"> муниципального района, на основе типовых квалификационных требований, которые определены Законом Ярославской области  от 27 июня 2007 г. № 46-з «О муниципальной службе в Ярославской области»</w:t>
      </w:r>
      <w:r>
        <w:rPr>
          <w:szCs w:val="28"/>
        </w:rPr>
        <w:t xml:space="preserve">, а также дополнительным требованиям к кандидатам на должность главы местной администрации, установленным уставом </w:t>
      </w:r>
      <w:proofErr w:type="spellStart"/>
      <w:r>
        <w:rPr>
          <w:color w:val="000000"/>
          <w:szCs w:val="28"/>
        </w:rPr>
        <w:t>Тутаевского</w:t>
      </w:r>
      <w:proofErr w:type="spellEnd"/>
      <w:r>
        <w:rPr>
          <w:szCs w:val="28"/>
        </w:rPr>
        <w:t xml:space="preserve"> муниципального района и законом Ярославской области</w:t>
      </w:r>
      <w:r>
        <w:rPr>
          <w:color w:val="000000"/>
          <w:szCs w:val="28"/>
        </w:rPr>
        <w:t>.</w:t>
      </w:r>
      <w:proofErr w:type="gramEnd"/>
    </w:p>
    <w:p w:rsidR="00763C94" w:rsidRDefault="00763C94" w:rsidP="00763C94">
      <w:pPr>
        <w:widowControl w:val="0"/>
        <w:ind w:firstLine="709"/>
        <w:jc w:val="both"/>
        <w:rPr>
          <w:szCs w:val="28"/>
        </w:rPr>
      </w:pPr>
      <w:r>
        <w:rPr>
          <w:color w:val="000000"/>
          <w:szCs w:val="28"/>
        </w:rPr>
        <w:t xml:space="preserve">3.2. </w:t>
      </w:r>
      <w:r>
        <w:rPr>
          <w:szCs w:val="28"/>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763C94" w:rsidRDefault="00763C94" w:rsidP="00763C94">
      <w:pPr>
        <w:widowControl w:val="0"/>
        <w:ind w:firstLine="709"/>
        <w:jc w:val="both"/>
        <w:rPr>
          <w:color w:val="000000"/>
          <w:szCs w:val="28"/>
        </w:rPr>
      </w:pPr>
      <w:r>
        <w:rPr>
          <w:color w:val="000000"/>
          <w:szCs w:val="28"/>
        </w:rPr>
        <w:t>3.3. Конкурс призван обеспечивать равные права граждан на замещение должности главы администрации.</w:t>
      </w:r>
    </w:p>
    <w:p w:rsidR="00763C94" w:rsidRDefault="00763C94" w:rsidP="00763C94">
      <w:pPr>
        <w:widowControl w:val="0"/>
        <w:ind w:firstLine="709"/>
        <w:jc w:val="both"/>
        <w:rPr>
          <w:szCs w:val="28"/>
        </w:rPr>
      </w:pPr>
      <w:r>
        <w:rPr>
          <w:szCs w:val="28"/>
        </w:rPr>
        <w:t xml:space="preserve">4. </w:t>
      </w:r>
      <w:r>
        <w:rPr>
          <w:color w:val="000000"/>
          <w:szCs w:val="28"/>
        </w:rPr>
        <w:t>Порядок назначения Конкурса.</w:t>
      </w:r>
    </w:p>
    <w:p w:rsidR="00763C94" w:rsidRDefault="00763C94" w:rsidP="00763C94">
      <w:pPr>
        <w:widowControl w:val="0"/>
        <w:ind w:firstLine="709"/>
        <w:jc w:val="both"/>
        <w:rPr>
          <w:color w:val="000000"/>
          <w:szCs w:val="28"/>
        </w:rPr>
      </w:pPr>
      <w:r>
        <w:rPr>
          <w:color w:val="000000"/>
          <w:szCs w:val="28"/>
        </w:rPr>
        <w:t>4.1. Решение об объявлении К</w:t>
      </w:r>
      <w:r w:rsidR="00766254">
        <w:rPr>
          <w:color w:val="000000"/>
          <w:szCs w:val="28"/>
        </w:rPr>
        <w:t xml:space="preserve">онкурса </w:t>
      </w:r>
      <w:r>
        <w:rPr>
          <w:color w:val="000000"/>
          <w:szCs w:val="28"/>
        </w:rPr>
        <w:t xml:space="preserve"> принимает Муниципальный Совет </w:t>
      </w:r>
      <w:proofErr w:type="spellStart"/>
      <w:r>
        <w:rPr>
          <w:color w:val="000000"/>
          <w:szCs w:val="28"/>
        </w:rPr>
        <w:t>Тутаевского</w:t>
      </w:r>
      <w:proofErr w:type="spellEnd"/>
      <w:r>
        <w:rPr>
          <w:color w:val="000000"/>
          <w:szCs w:val="28"/>
        </w:rPr>
        <w:t xml:space="preserve"> муниципального района.</w:t>
      </w:r>
    </w:p>
    <w:p w:rsidR="00763C94" w:rsidRDefault="00763C94" w:rsidP="00763C94">
      <w:pPr>
        <w:widowControl w:val="0"/>
        <w:ind w:firstLine="709"/>
        <w:jc w:val="both"/>
        <w:rPr>
          <w:color w:val="000000"/>
          <w:szCs w:val="28"/>
        </w:rPr>
      </w:pPr>
      <w:r>
        <w:rPr>
          <w:color w:val="000000"/>
          <w:szCs w:val="28"/>
        </w:rPr>
        <w:t xml:space="preserve">4.2. </w:t>
      </w:r>
      <w:proofErr w:type="gramStart"/>
      <w:r>
        <w:rPr>
          <w:color w:val="000000"/>
          <w:szCs w:val="28"/>
        </w:rPr>
        <w:t>Указанное</w:t>
      </w:r>
      <w:r w:rsidR="00766254">
        <w:rPr>
          <w:color w:val="000000"/>
          <w:szCs w:val="28"/>
        </w:rPr>
        <w:t xml:space="preserve"> решение </w:t>
      </w:r>
      <w:r w:rsidR="00566548">
        <w:rPr>
          <w:color w:val="000000"/>
          <w:szCs w:val="28"/>
        </w:rPr>
        <w:t>об объявлении Конкурса</w:t>
      </w:r>
      <w:r>
        <w:rPr>
          <w:color w:val="000000"/>
          <w:szCs w:val="28"/>
        </w:rPr>
        <w:t xml:space="preserve"> публикуется в </w:t>
      </w:r>
      <w:proofErr w:type="spellStart"/>
      <w:r>
        <w:rPr>
          <w:color w:val="000000"/>
          <w:szCs w:val="28"/>
        </w:rPr>
        <w:t>Тутаевской</w:t>
      </w:r>
      <w:proofErr w:type="spellEnd"/>
      <w:r>
        <w:rPr>
          <w:color w:val="000000"/>
          <w:szCs w:val="28"/>
        </w:rPr>
        <w:t xml:space="preserve"> массовой муниципа</w:t>
      </w:r>
      <w:r w:rsidR="007D0578">
        <w:rPr>
          <w:color w:val="000000"/>
          <w:szCs w:val="28"/>
        </w:rPr>
        <w:t xml:space="preserve">льной  газете «Берега» вместе с </w:t>
      </w:r>
      <w:r w:rsidR="006E0181">
        <w:rPr>
          <w:color w:val="000000"/>
          <w:szCs w:val="28"/>
        </w:rPr>
        <w:t>объявлением о приеме документов для участия в Конкурсе, в котором указываются: сведения о дате, времени и месте его проведения; условия Конкурса, в том числе о перечне предоставляемых участниками Конкурса документов, дате начала и</w:t>
      </w:r>
      <w:r w:rsidR="00ED00ED">
        <w:rPr>
          <w:color w:val="000000"/>
          <w:szCs w:val="28"/>
        </w:rPr>
        <w:t xml:space="preserve"> окончания их приема, контактная информация</w:t>
      </w:r>
      <w:r w:rsidR="006E0181">
        <w:rPr>
          <w:color w:val="000000"/>
          <w:szCs w:val="28"/>
        </w:rPr>
        <w:t xml:space="preserve">. </w:t>
      </w:r>
      <w:proofErr w:type="gramEnd"/>
    </w:p>
    <w:p w:rsidR="006E0181" w:rsidRDefault="006E0181" w:rsidP="00763C94">
      <w:pPr>
        <w:widowControl w:val="0"/>
        <w:ind w:firstLine="709"/>
        <w:jc w:val="both"/>
        <w:rPr>
          <w:color w:val="000000"/>
          <w:szCs w:val="28"/>
        </w:rPr>
      </w:pPr>
      <w:r>
        <w:rPr>
          <w:color w:val="000000"/>
          <w:szCs w:val="28"/>
        </w:rPr>
        <w:t>Одновременно с объявлением о приеме документов для участия в Конкурсе публикуется проект контракта с главой администрации.</w:t>
      </w:r>
    </w:p>
    <w:p w:rsidR="006066FD" w:rsidRDefault="006066FD" w:rsidP="00763C94">
      <w:pPr>
        <w:widowControl w:val="0"/>
        <w:ind w:firstLine="709"/>
        <w:jc w:val="both"/>
        <w:rPr>
          <w:color w:val="000000"/>
          <w:szCs w:val="28"/>
        </w:rPr>
      </w:pPr>
      <w:r>
        <w:rPr>
          <w:color w:val="000000"/>
          <w:szCs w:val="28"/>
        </w:rPr>
        <w:t xml:space="preserve">Опубликование объявления о приеме документов для участия в Конкурсе и проекта контракта с главой администрации должно производится не </w:t>
      </w:r>
      <w:proofErr w:type="gramStart"/>
      <w:r>
        <w:rPr>
          <w:color w:val="000000"/>
          <w:szCs w:val="28"/>
        </w:rPr>
        <w:t>позднее</w:t>
      </w:r>
      <w:proofErr w:type="gramEnd"/>
      <w:r>
        <w:rPr>
          <w:color w:val="000000"/>
          <w:szCs w:val="28"/>
        </w:rPr>
        <w:t xml:space="preserve"> чем за 20 дней до дня проведения Конкурса.</w:t>
      </w:r>
    </w:p>
    <w:p w:rsidR="00763C94" w:rsidRDefault="004959EE" w:rsidP="004959EE">
      <w:pPr>
        <w:widowControl w:val="0"/>
        <w:ind w:firstLine="708"/>
        <w:jc w:val="both"/>
        <w:rPr>
          <w:strike/>
          <w:color w:val="000000"/>
          <w:szCs w:val="28"/>
        </w:rPr>
      </w:pPr>
      <w:r>
        <w:rPr>
          <w:color w:val="000000"/>
          <w:szCs w:val="28"/>
        </w:rPr>
        <w:t xml:space="preserve"> Датой </w:t>
      </w:r>
      <w:r w:rsidR="00763C94">
        <w:rPr>
          <w:color w:val="000000"/>
          <w:szCs w:val="28"/>
        </w:rPr>
        <w:t xml:space="preserve"> проведения Конкурса считается день проведения итогового заседания Комиссии.</w:t>
      </w:r>
    </w:p>
    <w:p w:rsidR="00763C94" w:rsidRDefault="00763C94" w:rsidP="00763C94">
      <w:pPr>
        <w:widowControl w:val="0"/>
        <w:ind w:firstLine="709"/>
        <w:jc w:val="both"/>
        <w:rPr>
          <w:szCs w:val="28"/>
        </w:rPr>
      </w:pPr>
      <w:r>
        <w:rPr>
          <w:color w:val="000000"/>
          <w:szCs w:val="28"/>
        </w:rPr>
        <w:t xml:space="preserve">5. </w:t>
      </w:r>
      <w:r>
        <w:rPr>
          <w:szCs w:val="28"/>
        </w:rPr>
        <w:t>Гражданин, изъявивший желание участвовать в</w:t>
      </w:r>
      <w:r w:rsidR="00404FAA">
        <w:rPr>
          <w:szCs w:val="28"/>
        </w:rPr>
        <w:t xml:space="preserve"> Конкурсе, </w:t>
      </w:r>
      <w:r>
        <w:rPr>
          <w:szCs w:val="28"/>
        </w:rPr>
        <w:t xml:space="preserve"> представляет в Администрацию </w:t>
      </w:r>
      <w:proofErr w:type="spellStart"/>
      <w:r>
        <w:rPr>
          <w:bCs/>
          <w:kern w:val="32"/>
          <w:szCs w:val="28"/>
        </w:rPr>
        <w:t>Тутаевского</w:t>
      </w:r>
      <w:proofErr w:type="spellEnd"/>
      <w:r>
        <w:rPr>
          <w:bCs/>
          <w:kern w:val="32"/>
          <w:szCs w:val="28"/>
        </w:rPr>
        <w:t xml:space="preserve"> </w:t>
      </w:r>
      <w:r>
        <w:rPr>
          <w:szCs w:val="28"/>
        </w:rPr>
        <w:t xml:space="preserve"> муниципального района:</w:t>
      </w:r>
    </w:p>
    <w:p w:rsidR="00763C94" w:rsidRDefault="00763C94" w:rsidP="00763C94">
      <w:pPr>
        <w:ind w:firstLine="709"/>
        <w:jc w:val="both"/>
        <w:rPr>
          <w:szCs w:val="28"/>
        </w:rPr>
      </w:pPr>
      <w:r>
        <w:rPr>
          <w:szCs w:val="28"/>
        </w:rPr>
        <w:t>а) личное за</w:t>
      </w:r>
      <w:r w:rsidR="00C11781">
        <w:rPr>
          <w:szCs w:val="28"/>
        </w:rPr>
        <w:t>явление установленной формы</w:t>
      </w:r>
      <w:r>
        <w:rPr>
          <w:szCs w:val="28"/>
        </w:rPr>
        <w:t xml:space="preserve"> </w:t>
      </w:r>
      <w:r w:rsidR="00C11781">
        <w:rPr>
          <w:szCs w:val="28"/>
        </w:rPr>
        <w:t>(приложение</w:t>
      </w:r>
      <w:r>
        <w:rPr>
          <w:szCs w:val="28"/>
        </w:rPr>
        <w:t xml:space="preserve"> 1 к настоящему Положению</w:t>
      </w:r>
      <w:r w:rsidR="00C11781">
        <w:rPr>
          <w:szCs w:val="28"/>
        </w:rPr>
        <w:t>)</w:t>
      </w:r>
      <w:r>
        <w:rPr>
          <w:szCs w:val="28"/>
        </w:rPr>
        <w:t>;</w:t>
      </w:r>
    </w:p>
    <w:p w:rsidR="00763C94" w:rsidRDefault="00763C94" w:rsidP="00763C94">
      <w:pPr>
        <w:widowControl w:val="0"/>
        <w:ind w:firstLine="709"/>
        <w:jc w:val="both"/>
        <w:rPr>
          <w:szCs w:val="28"/>
        </w:rPr>
      </w:pPr>
      <w:r>
        <w:rPr>
          <w:szCs w:val="28"/>
        </w:rPr>
        <w:t xml:space="preserve">б) собственноручно заполненную и подписанную анкету </w:t>
      </w:r>
      <w:proofErr w:type="gramStart"/>
      <w:r>
        <w:rPr>
          <w:szCs w:val="28"/>
        </w:rPr>
        <w:t>по</w:t>
      </w:r>
      <w:proofErr w:type="gramEnd"/>
      <w:r>
        <w:rPr>
          <w:szCs w:val="28"/>
        </w:rPr>
        <w:t xml:space="preserve"> </w:t>
      </w:r>
      <w:hyperlink r:id="rId9" w:history="1">
        <w:proofErr w:type="gramStart"/>
        <w:r>
          <w:rPr>
            <w:rStyle w:val="a3"/>
            <w:szCs w:val="28"/>
          </w:rPr>
          <w:t>форм</w:t>
        </w:r>
        <w:proofErr w:type="gramEnd"/>
      </w:hyperlink>
      <w:r>
        <w:rPr>
          <w:szCs w:val="28"/>
        </w:rPr>
        <w:t>е, утверждённой распоряжением Правительства Российской Федерации от 26.05.2005 № 667-р, с приложением фотографии;</w:t>
      </w:r>
    </w:p>
    <w:p w:rsidR="00B42A10" w:rsidRDefault="00B42A10" w:rsidP="00B42A10">
      <w:pPr>
        <w:widowControl w:val="0"/>
        <w:ind w:firstLine="709"/>
        <w:jc w:val="center"/>
        <w:rPr>
          <w:szCs w:val="28"/>
        </w:rPr>
      </w:pPr>
      <w:r>
        <w:rPr>
          <w:szCs w:val="28"/>
        </w:rPr>
        <w:lastRenderedPageBreak/>
        <w:t>3</w:t>
      </w:r>
    </w:p>
    <w:p w:rsidR="00763C94" w:rsidRDefault="00763C94" w:rsidP="00763C94">
      <w:pPr>
        <w:widowControl w:val="0"/>
        <w:ind w:firstLine="709"/>
        <w:jc w:val="both"/>
        <w:rPr>
          <w:szCs w:val="28"/>
        </w:rPr>
      </w:pPr>
      <w:r>
        <w:rPr>
          <w:szCs w:val="28"/>
        </w:rPr>
        <w:t>в) копию паспорта или заменяющего его документа (соответствующий документ предъявляется лично по прибытии на конкурс);</w:t>
      </w:r>
    </w:p>
    <w:p w:rsidR="00763C94" w:rsidRDefault="00763C94" w:rsidP="00763C94">
      <w:pPr>
        <w:widowControl w:val="0"/>
        <w:ind w:firstLine="709"/>
        <w:jc w:val="both"/>
        <w:rPr>
          <w:szCs w:val="28"/>
        </w:rPr>
      </w:pPr>
      <w:r>
        <w:rPr>
          <w:szCs w:val="28"/>
        </w:rPr>
        <w:t>г) документы, подтверждающие необходимое образование, стаж работы и к</w:t>
      </w:r>
      <w:r w:rsidR="00F1638A">
        <w:rPr>
          <w:szCs w:val="28"/>
        </w:rPr>
        <w:t>валификацию</w:t>
      </w:r>
      <w:r>
        <w:rPr>
          <w:szCs w:val="28"/>
        </w:rPr>
        <w:t>:</w:t>
      </w:r>
    </w:p>
    <w:p w:rsidR="00763C94" w:rsidRDefault="00763C94" w:rsidP="00763C94">
      <w:pPr>
        <w:widowControl w:val="0"/>
        <w:ind w:firstLine="709"/>
        <w:jc w:val="both"/>
        <w:rPr>
          <w:szCs w:val="28"/>
        </w:rPr>
      </w:pPr>
      <w:r>
        <w:rPr>
          <w:szCs w:val="28"/>
        </w:rPr>
        <w:t xml:space="preserve">копию трудовой книжки, </w:t>
      </w:r>
      <w:r>
        <w:rPr>
          <w:rFonts w:eastAsia="Arial CYR"/>
          <w:szCs w:val="28"/>
        </w:rPr>
        <w:t>заверенную нотариально или кадровой службой по месту работы</w:t>
      </w:r>
      <w:r>
        <w:rPr>
          <w:szCs w:val="28"/>
        </w:rPr>
        <w:t xml:space="preserve"> (службы), или иные документы, подтверждающие трудовую (служебную) деятельность гражданина;</w:t>
      </w:r>
    </w:p>
    <w:p w:rsidR="00763C94" w:rsidRDefault="00763C94" w:rsidP="00763C94">
      <w:pPr>
        <w:widowControl w:val="0"/>
        <w:ind w:firstLine="709"/>
        <w:jc w:val="both"/>
        <w:rPr>
          <w:szCs w:val="28"/>
        </w:rPr>
      </w:pPr>
      <w:r>
        <w:rPr>
          <w:szCs w:val="28"/>
        </w:rPr>
        <w:t>копии документов об образовании;</w:t>
      </w:r>
    </w:p>
    <w:p w:rsidR="00763C94" w:rsidRDefault="00763C94" w:rsidP="00763C94">
      <w:pPr>
        <w:ind w:firstLine="709"/>
        <w:jc w:val="both"/>
        <w:rPr>
          <w:szCs w:val="28"/>
        </w:rPr>
      </w:pPr>
      <w:r>
        <w:rPr>
          <w:szCs w:val="28"/>
        </w:rPr>
        <w:t xml:space="preserve">д) заключение медицинской организации об отсутствии заболевания, препятствующего поступлению на муниципальную службу </w:t>
      </w:r>
      <w:r>
        <w:rPr>
          <w:rFonts w:eastAsia="Arial CYR"/>
          <w:szCs w:val="28"/>
        </w:rPr>
        <w:t>или её прохождению</w:t>
      </w:r>
      <w:r>
        <w:rPr>
          <w:szCs w:val="28"/>
        </w:rPr>
        <w:t>;</w:t>
      </w:r>
    </w:p>
    <w:p w:rsidR="00763C94" w:rsidRDefault="00763C94" w:rsidP="00763C94">
      <w:pPr>
        <w:widowControl w:val="0"/>
        <w:ind w:firstLine="709"/>
        <w:jc w:val="both"/>
        <w:rPr>
          <w:szCs w:val="28"/>
        </w:rPr>
      </w:pPr>
      <w:r>
        <w:rPr>
          <w:szCs w:val="28"/>
        </w:rPr>
        <w:t>е) иные докумен</w:t>
      </w:r>
      <w:r w:rsidR="00F1638A">
        <w:rPr>
          <w:szCs w:val="28"/>
        </w:rPr>
        <w:t>ты, предусмотренные действующим законодательством</w:t>
      </w:r>
      <w:r>
        <w:rPr>
          <w:szCs w:val="28"/>
        </w:rPr>
        <w:t>, в том числе:</w:t>
      </w:r>
    </w:p>
    <w:p w:rsidR="00763C94" w:rsidRDefault="00763C94" w:rsidP="00763C94">
      <w:pPr>
        <w:ind w:firstLine="709"/>
        <w:jc w:val="both"/>
        <w:rPr>
          <w:szCs w:val="28"/>
        </w:rPr>
      </w:pPr>
      <w:r>
        <w:rPr>
          <w:szCs w:val="28"/>
        </w:rPr>
        <w:t>-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за год, предшествующий году поступления на муниципальную службу;</w:t>
      </w:r>
    </w:p>
    <w:p w:rsidR="00763C94" w:rsidRDefault="00763C94" w:rsidP="00763C94">
      <w:pPr>
        <w:widowControl w:val="0"/>
        <w:ind w:firstLine="709"/>
        <w:jc w:val="both"/>
        <w:rPr>
          <w:szCs w:val="28"/>
        </w:rPr>
      </w:pPr>
      <w:r>
        <w:rPr>
          <w:szCs w:val="28"/>
        </w:rPr>
        <w:t>- согласие на обработку персональных д</w:t>
      </w:r>
      <w:r w:rsidR="006738F8">
        <w:rPr>
          <w:szCs w:val="28"/>
        </w:rPr>
        <w:t>анных установленной формы (</w:t>
      </w:r>
      <w:r>
        <w:rPr>
          <w:szCs w:val="28"/>
        </w:rPr>
        <w:t>приложением 2 к настоящему Положению</w:t>
      </w:r>
      <w:r w:rsidR="006738F8">
        <w:rPr>
          <w:szCs w:val="28"/>
        </w:rPr>
        <w:t>)</w:t>
      </w:r>
      <w:r>
        <w:rPr>
          <w:szCs w:val="28"/>
        </w:rPr>
        <w:t>.</w:t>
      </w:r>
    </w:p>
    <w:p w:rsidR="00763C94" w:rsidRDefault="00763C94" w:rsidP="00763C94">
      <w:pPr>
        <w:widowControl w:val="0"/>
        <w:ind w:firstLine="709"/>
        <w:jc w:val="both"/>
        <w:rPr>
          <w:color w:val="FF0000"/>
          <w:szCs w:val="28"/>
        </w:rPr>
      </w:pPr>
      <w:r>
        <w:rPr>
          <w:szCs w:val="28"/>
        </w:rPr>
        <w:t>Помимо указанных выше документов гражданин, изъявивший желание участвовать в Конкурсе, вправе представить документы о получении дополнительного профессионального образования; наличии государственных наград, знаков профессионального отличия; наличии учёной степени</w:t>
      </w:r>
      <w:r w:rsidR="006B7DCF">
        <w:rPr>
          <w:szCs w:val="28"/>
        </w:rPr>
        <w:t>, учёного звания</w:t>
      </w:r>
      <w:r>
        <w:rPr>
          <w:szCs w:val="28"/>
        </w:rPr>
        <w:t>, а также рекомендации руководителей органов государственной власти или органов местного самоуправления</w:t>
      </w:r>
      <w:r>
        <w:rPr>
          <w:color w:val="FF0000"/>
          <w:szCs w:val="28"/>
        </w:rPr>
        <w:t>.</w:t>
      </w:r>
    </w:p>
    <w:p w:rsidR="00763C94" w:rsidRDefault="00763C94" w:rsidP="00763C94">
      <w:pPr>
        <w:widowControl w:val="0"/>
        <w:ind w:firstLine="709"/>
        <w:jc w:val="both"/>
        <w:rPr>
          <w:szCs w:val="28"/>
        </w:rPr>
      </w:pPr>
      <w:r>
        <w:rPr>
          <w:szCs w:val="28"/>
        </w:rPr>
        <w:t>К участию в Конкурсе не допускаются лица, представившие документы с нарушением установленного срока, не в полном объёме либо с нарушением требований закона, а также лица, не соответствующие квалификационным требованиям.</w:t>
      </w:r>
    </w:p>
    <w:p w:rsidR="00763C94" w:rsidRDefault="00763C94" w:rsidP="00763C94">
      <w:pPr>
        <w:widowControl w:val="0"/>
        <w:ind w:firstLine="709"/>
        <w:jc w:val="both"/>
        <w:rPr>
          <w:color w:val="000000"/>
          <w:szCs w:val="28"/>
        </w:rPr>
      </w:pPr>
      <w:r>
        <w:rPr>
          <w:color w:val="000000"/>
          <w:szCs w:val="28"/>
        </w:rPr>
        <w:t>6. Конкурс проводится при наличии не менее двух претендентов,</w:t>
      </w:r>
      <w:r>
        <w:rPr>
          <w:color w:val="000000"/>
          <w:szCs w:val="28"/>
          <w:highlight w:val="yellow"/>
        </w:rPr>
        <w:t xml:space="preserve"> </w:t>
      </w:r>
      <w:r>
        <w:rPr>
          <w:color w:val="000000"/>
          <w:szCs w:val="28"/>
        </w:rPr>
        <w:t>допущенных к участию в Конкурсе.</w:t>
      </w:r>
    </w:p>
    <w:p w:rsidR="00763C94" w:rsidRDefault="00763C94" w:rsidP="00763C94">
      <w:pPr>
        <w:widowControl w:val="0"/>
        <w:ind w:firstLine="709"/>
        <w:jc w:val="both"/>
        <w:rPr>
          <w:color w:val="000000"/>
          <w:szCs w:val="28"/>
        </w:rPr>
      </w:pPr>
      <w:r>
        <w:rPr>
          <w:color w:val="000000"/>
          <w:szCs w:val="28"/>
        </w:rPr>
        <w:t>7. Порядок создания, состав и организация деятельности Комиссии.</w:t>
      </w:r>
    </w:p>
    <w:p w:rsidR="00763C94" w:rsidRDefault="00763C94" w:rsidP="00763C94">
      <w:pPr>
        <w:widowControl w:val="0"/>
        <w:ind w:firstLine="709"/>
        <w:jc w:val="both"/>
        <w:rPr>
          <w:color w:val="000000"/>
          <w:szCs w:val="28"/>
        </w:rPr>
      </w:pPr>
      <w:r>
        <w:rPr>
          <w:color w:val="000000"/>
          <w:szCs w:val="28"/>
        </w:rPr>
        <w:t xml:space="preserve">7.1. Комиссия формируется в количестве 10 человек. При этом Муниципальным Советом </w:t>
      </w:r>
      <w:proofErr w:type="spellStart"/>
      <w:r>
        <w:rPr>
          <w:color w:val="000000"/>
          <w:szCs w:val="28"/>
        </w:rPr>
        <w:t>Тутаевского</w:t>
      </w:r>
      <w:proofErr w:type="spellEnd"/>
      <w:r>
        <w:rPr>
          <w:color w:val="000000"/>
          <w:szCs w:val="28"/>
        </w:rPr>
        <w:t xml:space="preserve"> муниципального района при принятии решения о проведении Конкурса назначаются 5 членов Комиссии. Члены Комиссии в количестве 5 человек назначаются Губернатором Ярославской области. </w:t>
      </w:r>
    </w:p>
    <w:p w:rsidR="00763C94" w:rsidRDefault="003E5B7E" w:rsidP="00763C94">
      <w:pPr>
        <w:widowControl w:val="0"/>
        <w:ind w:firstLine="709"/>
        <w:jc w:val="both"/>
        <w:rPr>
          <w:color w:val="000000"/>
          <w:szCs w:val="28"/>
        </w:rPr>
      </w:pPr>
      <w:r>
        <w:rPr>
          <w:color w:val="000000"/>
          <w:szCs w:val="28"/>
        </w:rPr>
        <w:t>Председатель Муниципального Совета</w:t>
      </w:r>
      <w:r w:rsidR="00763C94">
        <w:rPr>
          <w:color w:val="000000"/>
          <w:szCs w:val="28"/>
        </w:rPr>
        <w:t xml:space="preserve"> </w:t>
      </w:r>
      <w:proofErr w:type="spellStart"/>
      <w:r w:rsidR="00763C94">
        <w:rPr>
          <w:color w:val="000000"/>
          <w:szCs w:val="28"/>
        </w:rPr>
        <w:t>Тутаевск</w:t>
      </w:r>
      <w:r w:rsidR="00C0050B">
        <w:rPr>
          <w:color w:val="000000"/>
          <w:szCs w:val="28"/>
        </w:rPr>
        <w:t>о</w:t>
      </w:r>
      <w:r w:rsidR="00763C94">
        <w:rPr>
          <w:color w:val="000000"/>
          <w:szCs w:val="28"/>
        </w:rPr>
        <w:t>го</w:t>
      </w:r>
      <w:proofErr w:type="spellEnd"/>
      <w:r w:rsidR="00763C94">
        <w:rPr>
          <w:color w:val="000000"/>
          <w:szCs w:val="28"/>
        </w:rPr>
        <w:t xml:space="preserve"> муниципального района в целях принятия Губернатором Ярославской области решения о назначении членов Комиссии направляет в его адрес соответствующее обращение с приложением копии решения Муниципального Совета </w:t>
      </w:r>
      <w:proofErr w:type="spellStart"/>
      <w:r w:rsidR="00763C94">
        <w:rPr>
          <w:color w:val="000000"/>
          <w:szCs w:val="28"/>
        </w:rPr>
        <w:t>Тутаевского</w:t>
      </w:r>
      <w:proofErr w:type="spellEnd"/>
      <w:r w:rsidR="00763C94">
        <w:rPr>
          <w:color w:val="000000"/>
          <w:szCs w:val="28"/>
        </w:rPr>
        <w:t xml:space="preserve"> муниципального района об объявлении Конкурса.</w:t>
      </w:r>
    </w:p>
    <w:p w:rsidR="00B42A10" w:rsidRDefault="00763C94" w:rsidP="00763C94">
      <w:pPr>
        <w:widowControl w:val="0"/>
        <w:ind w:firstLine="709"/>
        <w:jc w:val="both"/>
        <w:rPr>
          <w:color w:val="000000"/>
          <w:szCs w:val="28"/>
        </w:rPr>
      </w:pPr>
      <w:r>
        <w:rPr>
          <w:color w:val="000000"/>
          <w:szCs w:val="28"/>
        </w:rPr>
        <w:t xml:space="preserve">7.2. Комиссия </w:t>
      </w:r>
      <w:r w:rsidR="00B42A10">
        <w:rPr>
          <w:color w:val="000000"/>
          <w:szCs w:val="28"/>
        </w:rPr>
        <w:t xml:space="preserve">  </w:t>
      </w:r>
      <w:r>
        <w:rPr>
          <w:color w:val="000000"/>
          <w:szCs w:val="28"/>
        </w:rPr>
        <w:t xml:space="preserve">считается </w:t>
      </w:r>
      <w:r w:rsidR="00B42A10">
        <w:rPr>
          <w:color w:val="000000"/>
          <w:szCs w:val="28"/>
        </w:rPr>
        <w:t xml:space="preserve">  </w:t>
      </w:r>
      <w:r>
        <w:rPr>
          <w:color w:val="000000"/>
          <w:szCs w:val="28"/>
        </w:rPr>
        <w:t xml:space="preserve">сформированной </w:t>
      </w:r>
      <w:r w:rsidR="00B42A10">
        <w:rPr>
          <w:color w:val="000000"/>
          <w:szCs w:val="28"/>
        </w:rPr>
        <w:t xml:space="preserve">  </w:t>
      </w:r>
      <w:r>
        <w:rPr>
          <w:color w:val="000000"/>
          <w:szCs w:val="28"/>
        </w:rPr>
        <w:t xml:space="preserve">после </w:t>
      </w:r>
      <w:r w:rsidR="00B42A10">
        <w:rPr>
          <w:color w:val="000000"/>
          <w:szCs w:val="28"/>
        </w:rPr>
        <w:t xml:space="preserve">  </w:t>
      </w:r>
      <w:r>
        <w:rPr>
          <w:color w:val="000000"/>
          <w:szCs w:val="28"/>
        </w:rPr>
        <w:t xml:space="preserve">определения </w:t>
      </w:r>
      <w:r w:rsidR="00B42A10">
        <w:rPr>
          <w:color w:val="000000"/>
          <w:szCs w:val="28"/>
        </w:rPr>
        <w:t xml:space="preserve"> </w:t>
      </w:r>
      <w:r>
        <w:rPr>
          <w:color w:val="000000"/>
          <w:szCs w:val="28"/>
        </w:rPr>
        <w:t>её</w:t>
      </w:r>
    </w:p>
    <w:p w:rsidR="00B42A10" w:rsidRDefault="00B42A10" w:rsidP="00B42A10">
      <w:pPr>
        <w:widowControl w:val="0"/>
        <w:ind w:firstLine="709"/>
        <w:jc w:val="center"/>
        <w:rPr>
          <w:color w:val="000000"/>
          <w:szCs w:val="28"/>
        </w:rPr>
      </w:pPr>
      <w:r>
        <w:rPr>
          <w:color w:val="000000"/>
          <w:szCs w:val="28"/>
        </w:rPr>
        <w:lastRenderedPageBreak/>
        <w:t>4</w:t>
      </w:r>
    </w:p>
    <w:p w:rsidR="00763C94" w:rsidRDefault="00763C94" w:rsidP="00B42A10">
      <w:pPr>
        <w:widowControl w:val="0"/>
        <w:jc w:val="both"/>
        <w:rPr>
          <w:color w:val="000000"/>
          <w:szCs w:val="28"/>
        </w:rPr>
      </w:pPr>
      <w:r>
        <w:rPr>
          <w:color w:val="000000"/>
          <w:szCs w:val="28"/>
        </w:rPr>
        <w:t xml:space="preserve">персонального состава Муниципальным Советом </w:t>
      </w:r>
      <w:proofErr w:type="spellStart"/>
      <w:r>
        <w:rPr>
          <w:color w:val="000000"/>
          <w:szCs w:val="28"/>
        </w:rPr>
        <w:t>Тутаевского</w:t>
      </w:r>
      <w:proofErr w:type="spellEnd"/>
      <w:r>
        <w:rPr>
          <w:color w:val="000000"/>
          <w:szCs w:val="28"/>
        </w:rPr>
        <w:t xml:space="preserve"> муниципального района и Губернатором Ярославской области. </w:t>
      </w:r>
    </w:p>
    <w:p w:rsidR="00763C94" w:rsidRDefault="00763C94" w:rsidP="00763C94">
      <w:pPr>
        <w:widowControl w:val="0"/>
        <w:ind w:firstLine="709"/>
        <w:jc w:val="both"/>
        <w:rPr>
          <w:color w:val="000000"/>
          <w:szCs w:val="28"/>
        </w:rPr>
      </w:pPr>
      <w:r>
        <w:rPr>
          <w:color w:val="000000"/>
          <w:szCs w:val="28"/>
        </w:rPr>
        <w:t xml:space="preserve">7.3. Комиссия состоит из председателя Комиссии и других членов Комиссии. Председатель Комиссии избирается на первом </w:t>
      </w:r>
      <w:r w:rsidR="00C90181">
        <w:rPr>
          <w:color w:val="000000"/>
          <w:szCs w:val="28"/>
        </w:rPr>
        <w:t>заседании Комиссии из числа её членов</w:t>
      </w:r>
      <w:r>
        <w:rPr>
          <w:color w:val="000000"/>
          <w:szCs w:val="28"/>
        </w:rPr>
        <w:t xml:space="preserve"> простым большинством го</w:t>
      </w:r>
      <w:r w:rsidR="00C90181">
        <w:rPr>
          <w:color w:val="000000"/>
          <w:szCs w:val="28"/>
        </w:rPr>
        <w:t xml:space="preserve">лосов </w:t>
      </w:r>
      <w:r>
        <w:rPr>
          <w:color w:val="000000"/>
          <w:szCs w:val="28"/>
        </w:rPr>
        <w:t xml:space="preserve"> членов Комиссии, присутствующих на заседании.</w:t>
      </w:r>
    </w:p>
    <w:p w:rsidR="00763C94" w:rsidRDefault="00763C94" w:rsidP="00763C94">
      <w:pPr>
        <w:widowControl w:val="0"/>
        <w:ind w:firstLine="709"/>
        <w:jc w:val="both"/>
        <w:rPr>
          <w:color w:val="000000"/>
          <w:szCs w:val="28"/>
        </w:rPr>
      </w:pPr>
      <w:r>
        <w:rPr>
          <w:color w:val="000000"/>
          <w:szCs w:val="28"/>
        </w:rPr>
        <w:t>7.4. Председатель Комиссии:</w:t>
      </w:r>
    </w:p>
    <w:p w:rsidR="00763C94" w:rsidRDefault="00763C94" w:rsidP="00763C94">
      <w:pPr>
        <w:widowControl w:val="0"/>
        <w:ind w:firstLine="709"/>
        <w:jc w:val="both"/>
        <w:rPr>
          <w:color w:val="000000"/>
          <w:szCs w:val="28"/>
        </w:rPr>
      </w:pPr>
      <w:r>
        <w:rPr>
          <w:color w:val="000000"/>
          <w:szCs w:val="28"/>
        </w:rPr>
        <w:t>а) назначает и проводит заседания Комиссии;</w:t>
      </w:r>
    </w:p>
    <w:p w:rsidR="00763C94" w:rsidRDefault="00763C94" w:rsidP="00763C94">
      <w:pPr>
        <w:widowControl w:val="0"/>
        <w:ind w:firstLine="709"/>
        <w:jc w:val="both"/>
        <w:rPr>
          <w:color w:val="000000"/>
          <w:szCs w:val="28"/>
        </w:rPr>
      </w:pPr>
      <w:r>
        <w:rPr>
          <w:color w:val="000000"/>
          <w:szCs w:val="28"/>
        </w:rPr>
        <w:t>б) осуществляет общее руководство работой Комиссии;</w:t>
      </w:r>
    </w:p>
    <w:p w:rsidR="00763C94" w:rsidRDefault="00763C94" w:rsidP="00763C94">
      <w:pPr>
        <w:widowControl w:val="0"/>
        <w:ind w:firstLine="709"/>
        <w:jc w:val="both"/>
        <w:rPr>
          <w:color w:val="000000"/>
          <w:szCs w:val="28"/>
        </w:rPr>
      </w:pPr>
      <w:r>
        <w:rPr>
          <w:color w:val="000000"/>
          <w:szCs w:val="28"/>
        </w:rPr>
        <w:t>в) председательствует на заседаниях Комиссии;</w:t>
      </w:r>
    </w:p>
    <w:p w:rsidR="00763C94" w:rsidRDefault="00763C94" w:rsidP="00763C94">
      <w:pPr>
        <w:widowControl w:val="0"/>
        <w:ind w:firstLine="709"/>
        <w:jc w:val="both"/>
        <w:rPr>
          <w:color w:val="000000"/>
          <w:szCs w:val="28"/>
        </w:rPr>
      </w:pPr>
      <w:r>
        <w:rPr>
          <w:color w:val="000000"/>
          <w:szCs w:val="28"/>
        </w:rPr>
        <w:t>г) распределяет обязанности между членами Комиссии;</w:t>
      </w:r>
    </w:p>
    <w:p w:rsidR="00763C94" w:rsidRDefault="00763C94" w:rsidP="00763C94">
      <w:pPr>
        <w:widowControl w:val="0"/>
        <w:ind w:firstLine="709"/>
        <w:jc w:val="both"/>
        <w:rPr>
          <w:color w:val="000000"/>
          <w:szCs w:val="28"/>
        </w:rPr>
      </w:pPr>
      <w:r>
        <w:rPr>
          <w:color w:val="000000"/>
          <w:szCs w:val="28"/>
        </w:rPr>
        <w:t>д) контролирует исполнение решений, принятых Комиссией;</w:t>
      </w:r>
    </w:p>
    <w:p w:rsidR="00763C94" w:rsidRDefault="00763C94" w:rsidP="00763C94">
      <w:pPr>
        <w:widowControl w:val="0"/>
        <w:ind w:firstLine="709"/>
        <w:jc w:val="both"/>
        <w:rPr>
          <w:color w:val="000000"/>
          <w:szCs w:val="28"/>
        </w:rPr>
      </w:pPr>
      <w:r>
        <w:rPr>
          <w:color w:val="000000"/>
          <w:szCs w:val="28"/>
        </w:rPr>
        <w:t>е) подписывает протоколы заседаний и иные документы, издаваемые Комиссией.</w:t>
      </w:r>
    </w:p>
    <w:p w:rsidR="00763C94" w:rsidRDefault="00763C94" w:rsidP="00763C94">
      <w:pPr>
        <w:widowControl w:val="0"/>
        <w:ind w:firstLine="709"/>
        <w:jc w:val="both"/>
        <w:rPr>
          <w:color w:val="000000"/>
          <w:szCs w:val="28"/>
        </w:rPr>
      </w:pPr>
      <w:r>
        <w:rPr>
          <w:color w:val="000000"/>
          <w:szCs w:val="28"/>
        </w:rPr>
        <w:t>7.5. Заседание Комиссии считается правомочным, есл</w:t>
      </w:r>
      <w:r w:rsidR="001A2B60">
        <w:rPr>
          <w:color w:val="000000"/>
          <w:szCs w:val="28"/>
        </w:rPr>
        <w:t xml:space="preserve">и на нём присутствует не менее семи </w:t>
      </w:r>
      <w:r>
        <w:rPr>
          <w:color w:val="000000"/>
          <w:szCs w:val="28"/>
        </w:rPr>
        <w:t xml:space="preserve"> её членов. </w:t>
      </w:r>
    </w:p>
    <w:p w:rsidR="00763C94" w:rsidRDefault="00763C94" w:rsidP="00763C94">
      <w:pPr>
        <w:widowControl w:val="0"/>
        <w:ind w:firstLine="709"/>
        <w:jc w:val="both"/>
        <w:rPr>
          <w:color w:val="000000"/>
          <w:szCs w:val="28"/>
        </w:rPr>
      </w:pPr>
      <w:r>
        <w:rPr>
          <w:color w:val="000000"/>
          <w:szCs w:val="28"/>
        </w:rPr>
        <w:t xml:space="preserve">Решения Комиссии оформляются в форме протокола, который подписывается председателем и другими членами Комиссии, принимавшими участие в голосовании, и считаются принятыми, если за них проголосовало более половины </w:t>
      </w:r>
      <w:r w:rsidR="00FA03E2">
        <w:rPr>
          <w:color w:val="000000"/>
          <w:szCs w:val="28"/>
        </w:rPr>
        <w:t xml:space="preserve">от установленной численности </w:t>
      </w:r>
      <w:r>
        <w:rPr>
          <w:color w:val="000000"/>
          <w:szCs w:val="28"/>
        </w:rPr>
        <w:t>членов Комиссии. При равенстве голосов голос председателя Комиссии считается решающим.</w:t>
      </w:r>
    </w:p>
    <w:p w:rsidR="00763C94" w:rsidRDefault="00763C94" w:rsidP="00763C94">
      <w:pPr>
        <w:widowControl w:val="0"/>
        <w:ind w:firstLine="709"/>
        <w:jc w:val="both"/>
        <w:rPr>
          <w:color w:val="000000"/>
          <w:szCs w:val="28"/>
        </w:rPr>
      </w:pPr>
      <w:r>
        <w:rPr>
          <w:color w:val="000000"/>
          <w:szCs w:val="28"/>
        </w:rPr>
        <w:t xml:space="preserve">7.6. Организационно-техническое обеспечение работы Комиссии возлагается на Администрацию </w:t>
      </w:r>
      <w:proofErr w:type="spellStart"/>
      <w:r>
        <w:rPr>
          <w:color w:val="000000"/>
          <w:szCs w:val="28"/>
        </w:rPr>
        <w:t>Тутаевского</w:t>
      </w:r>
      <w:proofErr w:type="spellEnd"/>
      <w:r>
        <w:rPr>
          <w:color w:val="000000"/>
          <w:szCs w:val="28"/>
        </w:rPr>
        <w:t xml:space="preserve"> муниципального района.</w:t>
      </w:r>
    </w:p>
    <w:p w:rsidR="00763C94" w:rsidRDefault="00763C94" w:rsidP="00763C94">
      <w:pPr>
        <w:widowControl w:val="0"/>
        <w:ind w:firstLine="709"/>
        <w:jc w:val="both"/>
        <w:rPr>
          <w:color w:val="000000"/>
          <w:szCs w:val="28"/>
        </w:rPr>
      </w:pPr>
      <w:r>
        <w:rPr>
          <w:color w:val="000000"/>
          <w:szCs w:val="28"/>
        </w:rPr>
        <w:t>В рамках указ</w:t>
      </w:r>
      <w:r w:rsidR="00F1793D">
        <w:rPr>
          <w:color w:val="000000"/>
          <w:szCs w:val="28"/>
        </w:rPr>
        <w:t xml:space="preserve">анных полномочий </w:t>
      </w:r>
      <w:r>
        <w:rPr>
          <w:color w:val="000000"/>
          <w:szCs w:val="28"/>
        </w:rPr>
        <w:t xml:space="preserve"> должностные лица Администрации </w:t>
      </w:r>
      <w:proofErr w:type="spellStart"/>
      <w:r>
        <w:rPr>
          <w:color w:val="000000"/>
          <w:szCs w:val="28"/>
        </w:rPr>
        <w:t>Тутаевского</w:t>
      </w:r>
      <w:proofErr w:type="spellEnd"/>
      <w:r>
        <w:rPr>
          <w:color w:val="000000"/>
          <w:szCs w:val="28"/>
        </w:rPr>
        <w:t xml:space="preserve"> муниципального района:</w:t>
      </w:r>
    </w:p>
    <w:p w:rsidR="00763C94" w:rsidRDefault="00763C94" w:rsidP="00763C94">
      <w:pPr>
        <w:widowControl w:val="0"/>
        <w:ind w:firstLine="709"/>
        <w:jc w:val="both"/>
        <w:rPr>
          <w:color w:val="000000"/>
          <w:szCs w:val="28"/>
        </w:rPr>
      </w:pPr>
      <w:r>
        <w:rPr>
          <w:color w:val="000000"/>
          <w:szCs w:val="28"/>
        </w:rPr>
        <w:t>а) осуществляют приём документов от претендентов;</w:t>
      </w:r>
    </w:p>
    <w:p w:rsidR="00763C94" w:rsidRDefault="00763C94" w:rsidP="00763C94">
      <w:pPr>
        <w:widowControl w:val="0"/>
        <w:ind w:firstLine="709"/>
        <w:jc w:val="both"/>
        <w:rPr>
          <w:color w:val="000000"/>
          <w:szCs w:val="28"/>
        </w:rPr>
      </w:pPr>
      <w:proofErr w:type="gramStart"/>
      <w:r>
        <w:rPr>
          <w:color w:val="000000"/>
          <w:szCs w:val="28"/>
        </w:rPr>
        <w:t>б) на основании докуме</w:t>
      </w:r>
      <w:r w:rsidR="00386136">
        <w:rPr>
          <w:color w:val="000000"/>
          <w:szCs w:val="28"/>
        </w:rPr>
        <w:t>нтов, представленных Претендентами</w:t>
      </w:r>
      <w:r w:rsidR="00537951">
        <w:rPr>
          <w:color w:val="000000"/>
          <w:szCs w:val="28"/>
        </w:rPr>
        <w:t xml:space="preserve"> </w:t>
      </w:r>
      <w:r>
        <w:rPr>
          <w:color w:val="000000"/>
          <w:szCs w:val="28"/>
        </w:rPr>
        <w:t xml:space="preserve"> не менее чем за </w:t>
      </w:r>
      <w:r>
        <w:rPr>
          <w:szCs w:val="28"/>
        </w:rPr>
        <w:t>2</w:t>
      </w:r>
      <w:r>
        <w:rPr>
          <w:color w:val="000000"/>
          <w:szCs w:val="28"/>
        </w:rPr>
        <w:t xml:space="preserve"> дня до дня заседания Комиссии формируют для каждого члена Комиссии пакет д</w:t>
      </w:r>
      <w:r w:rsidR="00386136">
        <w:rPr>
          <w:color w:val="000000"/>
          <w:szCs w:val="28"/>
        </w:rPr>
        <w:t>окументов по каждому Претенденту</w:t>
      </w:r>
      <w:r>
        <w:rPr>
          <w:color w:val="000000"/>
          <w:szCs w:val="28"/>
        </w:rPr>
        <w:t>, состоящий из</w:t>
      </w:r>
      <w:r w:rsidR="000B681A">
        <w:rPr>
          <w:color w:val="000000"/>
          <w:szCs w:val="28"/>
        </w:rPr>
        <w:t xml:space="preserve"> представленных им  документов,</w:t>
      </w:r>
      <w:r w:rsidR="00CF4194">
        <w:rPr>
          <w:color w:val="000000"/>
          <w:szCs w:val="28"/>
        </w:rPr>
        <w:t xml:space="preserve"> а также листа соответствия претендента квалификационным требованиям и оценки </w:t>
      </w:r>
      <w:r w:rsidR="001B29AE">
        <w:rPr>
          <w:color w:val="000000"/>
          <w:szCs w:val="28"/>
        </w:rPr>
        <w:t xml:space="preserve">его </w:t>
      </w:r>
      <w:r w:rsidR="00CF4194">
        <w:rPr>
          <w:color w:val="000000"/>
          <w:szCs w:val="28"/>
        </w:rPr>
        <w:t>профессиональ</w:t>
      </w:r>
      <w:r w:rsidR="001B29AE">
        <w:rPr>
          <w:color w:val="000000"/>
          <w:szCs w:val="28"/>
        </w:rPr>
        <w:t>ных знаний и навыков</w:t>
      </w:r>
      <w:r>
        <w:rPr>
          <w:color w:val="000000"/>
          <w:szCs w:val="28"/>
        </w:rPr>
        <w:t>, листа оценки уровня специальных профессиональных компетенций и л</w:t>
      </w:r>
      <w:r w:rsidR="00CF4194">
        <w:rPr>
          <w:color w:val="000000"/>
          <w:szCs w:val="28"/>
        </w:rPr>
        <w:t>ичностных качеств претендента установленных форм (</w:t>
      </w:r>
      <w:r>
        <w:rPr>
          <w:color w:val="000000"/>
          <w:szCs w:val="28"/>
        </w:rPr>
        <w:t>приложе</w:t>
      </w:r>
      <w:r w:rsidR="00CF4194">
        <w:rPr>
          <w:color w:val="000000"/>
          <w:szCs w:val="28"/>
        </w:rPr>
        <w:t>ния</w:t>
      </w:r>
      <w:r>
        <w:rPr>
          <w:color w:val="000000"/>
          <w:szCs w:val="28"/>
        </w:rPr>
        <w:t xml:space="preserve"> 3 и</w:t>
      </w:r>
      <w:proofErr w:type="gramEnd"/>
      <w:r>
        <w:rPr>
          <w:color w:val="000000"/>
          <w:szCs w:val="28"/>
        </w:rPr>
        <w:t xml:space="preserve"> </w:t>
      </w:r>
      <w:proofErr w:type="gramStart"/>
      <w:r>
        <w:rPr>
          <w:color w:val="000000"/>
          <w:szCs w:val="28"/>
        </w:rPr>
        <w:t>4 к настоящему Положению</w:t>
      </w:r>
      <w:r w:rsidR="00CF4194">
        <w:rPr>
          <w:color w:val="000000"/>
          <w:szCs w:val="28"/>
        </w:rPr>
        <w:t>);</w:t>
      </w:r>
      <w:proofErr w:type="gramEnd"/>
    </w:p>
    <w:p w:rsidR="00763C94" w:rsidRDefault="00763C94" w:rsidP="00763C94">
      <w:pPr>
        <w:widowControl w:val="0"/>
        <w:ind w:firstLine="709"/>
        <w:jc w:val="both"/>
        <w:rPr>
          <w:color w:val="000000"/>
          <w:szCs w:val="28"/>
        </w:rPr>
      </w:pPr>
      <w:r>
        <w:rPr>
          <w:color w:val="000000"/>
          <w:szCs w:val="28"/>
        </w:rPr>
        <w:t>в) обеспечивают:</w:t>
      </w:r>
    </w:p>
    <w:p w:rsidR="00763C94" w:rsidRDefault="00763C94" w:rsidP="00763C94">
      <w:pPr>
        <w:widowControl w:val="0"/>
        <w:ind w:firstLine="709"/>
        <w:jc w:val="both"/>
        <w:rPr>
          <w:color w:val="000000"/>
          <w:szCs w:val="28"/>
        </w:rPr>
      </w:pPr>
      <w:r>
        <w:rPr>
          <w:color w:val="000000"/>
          <w:szCs w:val="28"/>
        </w:rPr>
        <w:t>- доведение принятых Комиссией решений до сведения участников Конкурса</w:t>
      </w:r>
      <w:r w:rsidR="009A29D8">
        <w:rPr>
          <w:color w:val="000000"/>
          <w:szCs w:val="28"/>
        </w:rPr>
        <w:t xml:space="preserve"> </w:t>
      </w:r>
      <w:r w:rsidR="00C859DD">
        <w:rPr>
          <w:color w:val="000000"/>
          <w:szCs w:val="28"/>
        </w:rPr>
        <w:t xml:space="preserve"> в письменном виде в течение 3 рабочих дней со дня принятия такого решения</w:t>
      </w:r>
      <w:r>
        <w:rPr>
          <w:color w:val="000000"/>
          <w:szCs w:val="28"/>
        </w:rPr>
        <w:t>;</w:t>
      </w:r>
    </w:p>
    <w:p w:rsidR="00763C94" w:rsidRDefault="00763C94" w:rsidP="00763C94">
      <w:pPr>
        <w:widowControl w:val="0"/>
        <w:ind w:firstLine="709"/>
        <w:jc w:val="both"/>
        <w:rPr>
          <w:color w:val="000000"/>
          <w:szCs w:val="28"/>
        </w:rPr>
      </w:pPr>
      <w:r>
        <w:rPr>
          <w:color w:val="000000"/>
          <w:szCs w:val="28"/>
        </w:rPr>
        <w:t xml:space="preserve">- направление итогового протокола заседания Комиссии об итогах Конкурса и документов, оформленных Комиссией на каждого кандидата, в Муниципальный Совет </w:t>
      </w:r>
      <w:proofErr w:type="spellStart"/>
      <w:r>
        <w:rPr>
          <w:color w:val="000000"/>
          <w:szCs w:val="28"/>
        </w:rPr>
        <w:t>Тутаевского</w:t>
      </w:r>
      <w:proofErr w:type="spellEnd"/>
      <w:r>
        <w:rPr>
          <w:color w:val="000000"/>
          <w:szCs w:val="28"/>
        </w:rPr>
        <w:t xml:space="preserve"> муниципального района для принятия решения о назначении на должность главы администрации;</w:t>
      </w:r>
    </w:p>
    <w:p w:rsidR="00396B18" w:rsidRDefault="00763C94" w:rsidP="00763C94">
      <w:pPr>
        <w:widowControl w:val="0"/>
        <w:ind w:firstLine="709"/>
        <w:jc w:val="both"/>
        <w:rPr>
          <w:color w:val="000000"/>
          <w:szCs w:val="28"/>
        </w:rPr>
      </w:pPr>
      <w:r>
        <w:rPr>
          <w:color w:val="000000"/>
          <w:szCs w:val="28"/>
        </w:rPr>
        <w:t>- сохранность документов, представленных в Комиссию участниками</w:t>
      </w:r>
    </w:p>
    <w:p w:rsidR="005217CA" w:rsidRDefault="005217CA" w:rsidP="00763C94">
      <w:pPr>
        <w:widowControl w:val="0"/>
        <w:ind w:firstLine="709"/>
        <w:jc w:val="both"/>
        <w:rPr>
          <w:color w:val="000000"/>
          <w:szCs w:val="28"/>
        </w:rPr>
      </w:pPr>
    </w:p>
    <w:p w:rsidR="00396B18" w:rsidRDefault="00396B18" w:rsidP="00396B18">
      <w:pPr>
        <w:widowControl w:val="0"/>
        <w:ind w:firstLine="709"/>
        <w:jc w:val="center"/>
        <w:rPr>
          <w:color w:val="000000"/>
          <w:szCs w:val="28"/>
        </w:rPr>
      </w:pPr>
      <w:r>
        <w:rPr>
          <w:color w:val="000000"/>
          <w:szCs w:val="28"/>
        </w:rPr>
        <w:lastRenderedPageBreak/>
        <w:t>5</w:t>
      </w:r>
    </w:p>
    <w:p w:rsidR="00763C94" w:rsidRDefault="00763C94" w:rsidP="00396B18">
      <w:pPr>
        <w:widowControl w:val="0"/>
        <w:jc w:val="both"/>
        <w:rPr>
          <w:color w:val="000000"/>
          <w:szCs w:val="28"/>
        </w:rPr>
      </w:pPr>
      <w:r>
        <w:rPr>
          <w:color w:val="000000"/>
          <w:szCs w:val="28"/>
        </w:rPr>
        <w:t xml:space="preserve">Конкурса, последующий возврат документов указанным лицам </w:t>
      </w:r>
      <w:r>
        <w:rPr>
          <w:szCs w:val="28"/>
        </w:rPr>
        <w:t xml:space="preserve">под расписку или высылку документов </w:t>
      </w:r>
      <w:r>
        <w:rPr>
          <w:color w:val="000000"/>
          <w:szCs w:val="28"/>
        </w:rPr>
        <w:t>эти</w:t>
      </w:r>
      <w:r>
        <w:rPr>
          <w:szCs w:val="28"/>
        </w:rPr>
        <w:t>м лицам заказной корреспонденцией, либо уничтожение</w:t>
      </w:r>
      <w:r>
        <w:rPr>
          <w:color w:val="000000"/>
          <w:szCs w:val="28"/>
        </w:rPr>
        <w:t xml:space="preserve"> указанных документов с составлением соответствующего акта.</w:t>
      </w:r>
    </w:p>
    <w:p w:rsidR="00763C94" w:rsidRDefault="00763C94" w:rsidP="00763C94">
      <w:pPr>
        <w:widowControl w:val="0"/>
        <w:ind w:firstLine="709"/>
        <w:jc w:val="both"/>
        <w:rPr>
          <w:color w:val="000000"/>
          <w:szCs w:val="28"/>
        </w:rPr>
      </w:pPr>
      <w:r>
        <w:rPr>
          <w:color w:val="000000"/>
          <w:szCs w:val="28"/>
        </w:rPr>
        <w:t xml:space="preserve">- передачу документов лица, назначенного на должность главы администрации, специалистам кадровой службы Администрации </w:t>
      </w:r>
      <w:proofErr w:type="spellStart"/>
      <w:r>
        <w:rPr>
          <w:color w:val="000000"/>
          <w:szCs w:val="28"/>
        </w:rPr>
        <w:t>Тутаевского</w:t>
      </w:r>
      <w:proofErr w:type="spellEnd"/>
      <w:r>
        <w:rPr>
          <w:color w:val="000000"/>
          <w:szCs w:val="28"/>
        </w:rPr>
        <w:t xml:space="preserve"> муниципального района для последующего формирования и ведения в установленном порядке личного дела главы администрации. </w:t>
      </w:r>
    </w:p>
    <w:p w:rsidR="00763C94" w:rsidRDefault="00763C94" w:rsidP="00763C94">
      <w:pPr>
        <w:widowControl w:val="0"/>
        <w:ind w:firstLine="709"/>
        <w:jc w:val="both"/>
        <w:rPr>
          <w:color w:val="000000"/>
          <w:szCs w:val="28"/>
        </w:rPr>
      </w:pPr>
      <w:r>
        <w:rPr>
          <w:color w:val="000000"/>
          <w:szCs w:val="28"/>
        </w:rPr>
        <w:t>8. Порядок проведения Конкурса</w:t>
      </w:r>
    </w:p>
    <w:p w:rsidR="00763C94" w:rsidRDefault="00763C94" w:rsidP="00763C94">
      <w:pPr>
        <w:widowControl w:val="0"/>
        <w:ind w:firstLine="709"/>
        <w:jc w:val="both"/>
        <w:rPr>
          <w:color w:val="000000"/>
          <w:szCs w:val="28"/>
        </w:rPr>
      </w:pPr>
      <w:r>
        <w:rPr>
          <w:color w:val="000000"/>
          <w:szCs w:val="28"/>
        </w:rPr>
        <w:t xml:space="preserve">8.1. Конкурс проводится в два этапа. Общая продолжительность Конкурса составляет не более 30 календарных дней. </w:t>
      </w:r>
    </w:p>
    <w:p w:rsidR="00763C94" w:rsidRDefault="00763C94" w:rsidP="00763C94">
      <w:pPr>
        <w:widowControl w:val="0"/>
        <w:ind w:firstLine="709"/>
        <w:jc w:val="both"/>
        <w:rPr>
          <w:color w:val="000000"/>
          <w:szCs w:val="28"/>
        </w:rPr>
      </w:pPr>
      <w:r>
        <w:rPr>
          <w:color w:val="000000"/>
          <w:szCs w:val="28"/>
        </w:rPr>
        <w:t>8.2. Первый этап Конкурса начинается с заседания Комиссии, в ходе которого Комиссия осуществляет рассмотрение документов граждан, изъявивших желание участвовать в Конкурсе. Комиссия приступает к рассмотрению поступивших документов не позднее трёх дней по окончании срока, установленного для их приёма.</w:t>
      </w:r>
    </w:p>
    <w:p w:rsidR="00763C94" w:rsidRDefault="00763C94" w:rsidP="00763C94">
      <w:pPr>
        <w:widowControl w:val="0"/>
        <w:ind w:firstLine="709"/>
        <w:jc w:val="both"/>
        <w:rPr>
          <w:color w:val="000000"/>
          <w:szCs w:val="28"/>
        </w:rPr>
      </w:pPr>
      <w:r>
        <w:rPr>
          <w:color w:val="000000"/>
          <w:szCs w:val="28"/>
        </w:rPr>
        <w:t>Сведения, содержащиеся в указанных документах, о</w:t>
      </w:r>
      <w:r w:rsidR="00E34619">
        <w:rPr>
          <w:color w:val="000000"/>
          <w:szCs w:val="28"/>
        </w:rPr>
        <w:t xml:space="preserve">цениваются по максимальной </w:t>
      </w:r>
      <w:proofErr w:type="spellStart"/>
      <w:r w:rsidR="00E34619">
        <w:rPr>
          <w:color w:val="000000"/>
          <w:szCs w:val="28"/>
        </w:rPr>
        <w:t>один</w:t>
      </w:r>
      <w:r w:rsidR="00585C20">
        <w:rPr>
          <w:color w:val="000000"/>
          <w:szCs w:val="28"/>
        </w:rPr>
        <w:t>н</w:t>
      </w:r>
      <w:r>
        <w:rPr>
          <w:color w:val="000000"/>
          <w:szCs w:val="28"/>
        </w:rPr>
        <w:t>адцатибалльной</w:t>
      </w:r>
      <w:proofErr w:type="spellEnd"/>
      <w:r>
        <w:rPr>
          <w:color w:val="000000"/>
          <w:szCs w:val="28"/>
        </w:rPr>
        <w:t xml:space="preserve"> шкале и заносятся в лист соответствия претендента квалификационным требованиям и оценки </w:t>
      </w:r>
      <w:r w:rsidR="009C3F35">
        <w:rPr>
          <w:color w:val="000000"/>
          <w:szCs w:val="28"/>
        </w:rPr>
        <w:t xml:space="preserve">его </w:t>
      </w:r>
      <w:r>
        <w:rPr>
          <w:szCs w:val="28"/>
        </w:rPr>
        <w:t>профессиональных знаний и навыков</w:t>
      </w:r>
      <w:r w:rsidR="009C3F35">
        <w:rPr>
          <w:color w:val="000000"/>
          <w:szCs w:val="28"/>
        </w:rPr>
        <w:t xml:space="preserve">  </w:t>
      </w:r>
      <w:r>
        <w:rPr>
          <w:color w:val="000000"/>
          <w:szCs w:val="28"/>
        </w:rPr>
        <w:t xml:space="preserve"> </w:t>
      </w:r>
      <w:r w:rsidR="00D038B9">
        <w:rPr>
          <w:color w:val="000000"/>
          <w:szCs w:val="28"/>
        </w:rPr>
        <w:t xml:space="preserve">установленной </w:t>
      </w:r>
      <w:r w:rsidR="009C3F35">
        <w:rPr>
          <w:color w:val="000000"/>
          <w:szCs w:val="28"/>
        </w:rPr>
        <w:t>формы</w:t>
      </w:r>
      <w:r>
        <w:rPr>
          <w:color w:val="000000"/>
          <w:szCs w:val="28"/>
        </w:rPr>
        <w:t xml:space="preserve"> </w:t>
      </w:r>
      <w:r w:rsidR="00D038B9">
        <w:rPr>
          <w:color w:val="000000"/>
          <w:szCs w:val="28"/>
        </w:rPr>
        <w:t>(приложение</w:t>
      </w:r>
      <w:r>
        <w:rPr>
          <w:color w:val="000000"/>
          <w:szCs w:val="28"/>
        </w:rPr>
        <w:t xml:space="preserve"> 3 к настоящему Положению</w:t>
      </w:r>
      <w:r w:rsidR="00D038B9">
        <w:rPr>
          <w:color w:val="000000"/>
          <w:szCs w:val="28"/>
        </w:rPr>
        <w:t>)</w:t>
      </w:r>
      <w:r>
        <w:rPr>
          <w:color w:val="000000"/>
          <w:szCs w:val="28"/>
        </w:rPr>
        <w:t>.</w:t>
      </w:r>
    </w:p>
    <w:p w:rsidR="00763C94" w:rsidRDefault="00763C94" w:rsidP="00763C94">
      <w:pPr>
        <w:widowControl w:val="0"/>
        <w:ind w:firstLine="709"/>
        <w:jc w:val="both"/>
        <w:rPr>
          <w:color w:val="000000"/>
          <w:szCs w:val="28"/>
        </w:rPr>
      </w:pPr>
      <w:r>
        <w:rPr>
          <w:color w:val="000000"/>
          <w:szCs w:val="28"/>
        </w:rPr>
        <w:t xml:space="preserve">При проведении </w:t>
      </w:r>
      <w:r>
        <w:rPr>
          <w:szCs w:val="28"/>
        </w:rPr>
        <w:t>первого этапа</w:t>
      </w:r>
      <w:r>
        <w:rPr>
          <w:color w:val="000000"/>
          <w:szCs w:val="28"/>
        </w:rPr>
        <w:t xml:space="preserve"> Конкурс</w:t>
      </w:r>
      <w:r w:rsidR="00C855EA">
        <w:rPr>
          <w:color w:val="000000"/>
          <w:szCs w:val="28"/>
        </w:rPr>
        <w:t>а должны учитываться опыт управленческой деятельности или стаж работы (службы)</w:t>
      </w:r>
      <w:r>
        <w:rPr>
          <w:color w:val="000000"/>
          <w:szCs w:val="28"/>
        </w:rPr>
        <w:t xml:space="preserve"> претендента на </w:t>
      </w:r>
      <w:r w:rsidR="00C855EA">
        <w:rPr>
          <w:color w:val="000000"/>
          <w:szCs w:val="28"/>
        </w:rPr>
        <w:t xml:space="preserve">руководящих должностях </w:t>
      </w:r>
      <w:r>
        <w:rPr>
          <w:color w:val="000000"/>
          <w:szCs w:val="28"/>
        </w:rPr>
        <w:t xml:space="preserve"> </w:t>
      </w:r>
      <w:r>
        <w:rPr>
          <w:szCs w:val="28"/>
        </w:rPr>
        <w:t xml:space="preserve">не менее 3 </w:t>
      </w:r>
      <w:r>
        <w:rPr>
          <w:color w:val="000000"/>
          <w:szCs w:val="28"/>
        </w:rPr>
        <w:t>лет, рек</w:t>
      </w:r>
      <w:r w:rsidR="00C855EA">
        <w:rPr>
          <w:color w:val="000000"/>
          <w:szCs w:val="28"/>
        </w:rPr>
        <w:t>омендации руководителей с предыдущего места работы</w:t>
      </w:r>
      <w:r>
        <w:rPr>
          <w:color w:val="000000"/>
          <w:szCs w:val="28"/>
        </w:rPr>
        <w:t>, н</w:t>
      </w:r>
      <w:r>
        <w:rPr>
          <w:szCs w:val="28"/>
        </w:rPr>
        <w:t xml:space="preserve">аличие государственных наград, знаков профессионального отличия, наличие </w:t>
      </w:r>
      <w:r w:rsidR="00C855EA">
        <w:rPr>
          <w:szCs w:val="28"/>
        </w:rPr>
        <w:t xml:space="preserve">учёного </w:t>
      </w:r>
      <w:proofErr w:type="spellStart"/>
      <w:r w:rsidR="00C855EA">
        <w:rPr>
          <w:szCs w:val="28"/>
        </w:rPr>
        <w:t>звания</w:t>
      </w:r>
      <w:proofErr w:type="gramStart"/>
      <w:r w:rsidR="00C855EA">
        <w:rPr>
          <w:szCs w:val="28"/>
        </w:rPr>
        <w:t>,</w:t>
      </w:r>
      <w:r>
        <w:rPr>
          <w:szCs w:val="28"/>
        </w:rPr>
        <w:t>у</w:t>
      </w:r>
      <w:proofErr w:type="gramEnd"/>
      <w:r>
        <w:rPr>
          <w:szCs w:val="28"/>
        </w:rPr>
        <w:t>чёной</w:t>
      </w:r>
      <w:proofErr w:type="spellEnd"/>
      <w:r>
        <w:rPr>
          <w:szCs w:val="28"/>
        </w:rPr>
        <w:t xml:space="preserve"> сте</w:t>
      </w:r>
      <w:r w:rsidR="00C855EA">
        <w:rPr>
          <w:szCs w:val="28"/>
        </w:rPr>
        <w:t>пени</w:t>
      </w:r>
      <w:r w:rsidR="00D038B9">
        <w:rPr>
          <w:szCs w:val="28"/>
        </w:rPr>
        <w:t>.</w:t>
      </w:r>
      <w:r>
        <w:rPr>
          <w:color w:val="000000"/>
          <w:szCs w:val="28"/>
        </w:rPr>
        <w:t xml:space="preserve"> </w:t>
      </w:r>
    </w:p>
    <w:p w:rsidR="00763C94" w:rsidRDefault="00763C94" w:rsidP="00763C94">
      <w:pPr>
        <w:widowControl w:val="0"/>
        <w:ind w:firstLine="709"/>
        <w:jc w:val="both"/>
        <w:rPr>
          <w:color w:val="000000"/>
          <w:szCs w:val="28"/>
        </w:rPr>
      </w:pPr>
      <w:r>
        <w:rPr>
          <w:color w:val="000000"/>
          <w:szCs w:val="28"/>
        </w:rPr>
        <w:t xml:space="preserve">Итоговая оценка, выставляемая каждому претенденту, определяется исходя из общего количества баллов, </w:t>
      </w:r>
      <w:r>
        <w:rPr>
          <w:rFonts w:eastAsia="Arial CYR"/>
          <w:szCs w:val="28"/>
        </w:rPr>
        <w:t>присвоенных ему каждым членом Комиссии</w:t>
      </w:r>
      <w:r>
        <w:rPr>
          <w:color w:val="000000"/>
          <w:szCs w:val="28"/>
        </w:rPr>
        <w:t xml:space="preserve"> по итогам первого этапа Конкурса.</w:t>
      </w:r>
      <w:r>
        <w:rPr>
          <w:rFonts w:eastAsia="Arial CYR"/>
          <w:szCs w:val="28"/>
        </w:rPr>
        <w:t xml:space="preserve"> </w:t>
      </w:r>
    </w:p>
    <w:p w:rsidR="00763C94" w:rsidRDefault="00763C94" w:rsidP="00763C94">
      <w:pPr>
        <w:widowControl w:val="0"/>
        <w:ind w:firstLine="709"/>
        <w:jc w:val="both"/>
        <w:rPr>
          <w:color w:val="000000"/>
          <w:szCs w:val="28"/>
        </w:rPr>
      </w:pPr>
      <w:r>
        <w:rPr>
          <w:szCs w:val="28"/>
        </w:rPr>
        <w:t>8.3. В случае выявления в ходе первого этапа Конкурса обстоятельств, препятствующих поступлению Претендента на муниципальную службу, дальнейшие оценочные процедуры в отношении него не проводятся.</w:t>
      </w:r>
      <w:r>
        <w:rPr>
          <w:color w:val="000000"/>
          <w:szCs w:val="28"/>
        </w:rPr>
        <w:t xml:space="preserve"> </w:t>
      </w:r>
    </w:p>
    <w:p w:rsidR="00763C94" w:rsidRDefault="00763C94" w:rsidP="00763C94">
      <w:pPr>
        <w:widowControl w:val="0"/>
        <w:ind w:firstLine="709"/>
        <w:jc w:val="both"/>
        <w:rPr>
          <w:color w:val="000000"/>
          <w:szCs w:val="28"/>
        </w:rPr>
      </w:pPr>
      <w:r>
        <w:rPr>
          <w:szCs w:val="28"/>
        </w:rPr>
        <w:t xml:space="preserve"> </w:t>
      </w:r>
      <w:r>
        <w:rPr>
          <w:color w:val="000000"/>
          <w:szCs w:val="28"/>
        </w:rPr>
        <w:t>8.4. По итогам первого этапа Конкурса Комиссия проводит открытое голосование по каждому уч</w:t>
      </w:r>
      <w:r w:rsidR="00130E51">
        <w:rPr>
          <w:color w:val="000000"/>
          <w:szCs w:val="28"/>
        </w:rPr>
        <w:t xml:space="preserve">астнику Конкурса и </w:t>
      </w:r>
      <w:r>
        <w:rPr>
          <w:color w:val="000000"/>
          <w:szCs w:val="28"/>
        </w:rPr>
        <w:t xml:space="preserve"> принимает одно из следующих решений:</w:t>
      </w:r>
    </w:p>
    <w:p w:rsidR="00763C94" w:rsidRDefault="00763C94" w:rsidP="00763C94">
      <w:pPr>
        <w:widowControl w:val="0"/>
        <w:ind w:firstLine="709"/>
        <w:jc w:val="both"/>
        <w:rPr>
          <w:color w:val="000000"/>
          <w:szCs w:val="28"/>
        </w:rPr>
      </w:pPr>
      <w:r>
        <w:rPr>
          <w:color w:val="000000"/>
          <w:szCs w:val="28"/>
        </w:rPr>
        <w:t xml:space="preserve">а) об определении претендентов, допущенных к участию во втором этапе Конкурса с ранжированием претендентов в зависимости от оценки их соответствия </w:t>
      </w:r>
      <w:r>
        <w:rPr>
          <w:szCs w:val="28"/>
        </w:rPr>
        <w:t>типовым (базовым) квалификационным требованиям, а также профессиональных знаний и навыков</w:t>
      </w:r>
      <w:r>
        <w:rPr>
          <w:color w:val="000000"/>
          <w:szCs w:val="28"/>
        </w:rPr>
        <w:t>;</w:t>
      </w:r>
    </w:p>
    <w:p w:rsidR="00763C94" w:rsidRDefault="00763C94" w:rsidP="00763C94">
      <w:pPr>
        <w:widowControl w:val="0"/>
        <w:ind w:firstLine="709"/>
        <w:jc w:val="both"/>
        <w:rPr>
          <w:color w:val="000000"/>
          <w:szCs w:val="28"/>
        </w:rPr>
      </w:pPr>
      <w:r>
        <w:rPr>
          <w:color w:val="000000"/>
          <w:szCs w:val="28"/>
        </w:rPr>
        <w:t>б) об определении претендентов, не соответствующих типовым (базовым) квалификационным требованиям, и об отказе им в участии во втором этапе Конкурса;</w:t>
      </w:r>
    </w:p>
    <w:p w:rsidR="00763C94" w:rsidRDefault="00763C94" w:rsidP="00763C94">
      <w:pPr>
        <w:widowControl w:val="0"/>
        <w:ind w:firstLine="709"/>
        <w:jc w:val="both"/>
        <w:rPr>
          <w:color w:val="000000"/>
          <w:szCs w:val="28"/>
        </w:rPr>
      </w:pPr>
      <w:r>
        <w:rPr>
          <w:color w:val="000000"/>
          <w:szCs w:val="28"/>
        </w:rPr>
        <w:t xml:space="preserve">в) о признании Конкурса </w:t>
      </w:r>
      <w:proofErr w:type="gramStart"/>
      <w:r>
        <w:rPr>
          <w:color w:val="000000"/>
          <w:szCs w:val="28"/>
        </w:rPr>
        <w:t>несостоявшимся</w:t>
      </w:r>
      <w:proofErr w:type="gramEnd"/>
      <w:r>
        <w:rPr>
          <w:color w:val="000000"/>
          <w:szCs w:val="28"/>
        </w:rPr>
        <w:t xml:space="preserve"> по причине:</w:t>
      </w:r>
    </w:p>
    <w:p w:rsidR="002C20B0" w:rsidRDefault="00763C94" w:rsidP="00763C94">
      <w:pPr>
        <w:widowControl w:val="0"/>
        <w:ind w:firstLine="709"/>
        <w:jc w:val="both"/>
        <w:rPr>
          <w:szCs w:val="28"/>
        </w:rPr>
      </w:pPr>
      <w:r>
        <w:rPr>
          <w:color w:val="000000"/>
          <w:szCs w:val="28"/>
        </w:rPr>
        <w:t xml:space="preserve">признания </w:t>
      </w:r>
      <w:r w:rsidR="002C20B0">
        <w:rPr>
          <w:color w:val="000000"/>
          <w:szCs w:val="28"/>
        </w:rPr>
        <w:t xml:space="preserve">    </w:t>
      </w:r>
      <w:r>
        <w:rPr>
          <w:color w:val="000000"/>
          <w:szCs w:val="28"/>
        </w:rPr>
        <w:t>всех</w:t>
      </w:r>
      <w:r w:rsidR="002C20B0">
        <w:rPr>
          <w:color w:val="000000"/>
          <w:szCs w:val="28"/>
        </w:rPr>
        <w:t xml:space="preserve">  </w:t>
      </w:r>
      <w:r>
        <w:rPr>
          <w:color w:val="000000"/>
          <w:szCs w:val="28"/>
        </w:rPr>
        <w:t xml:space="preserve"> претендентов</w:t>
      </w:r>
      <w:r w:rsidR="002C20B0">
        <w:rPr>
          <w:color w:val="000000"/>
          <w:szCs w:val="28"/>
        </w:rPr>
        <w:t xml:space="preserve">  </w:t>
      </w:r>
      <w:r>
        <w:rPr>
          <w:color w:val="000000"/>
          <w:szCs w:val="28"/>
        </w:rPr>
        <w:t xml:space="preserve"> не </w:t>
      </w:r>
      <w:r w:rsidR="002C20B0">
        <w:rPr>
          <w:color w:val="000000"/>
          <w:szCs w:val="28"/>
        </w:rPr>
        <w:t xml:space="preserve">  </w:t>
      </w:r>
      <w:proofErr w:type="gramStart"/>
      <w:r>
        <w:rPr>
          <w:color w:val="000000"/>
          <w:szCs w:val="28"/>
        </w:rPr>
        <w:t>соответствующими</w:t>
      </w:r>
      <w:proofErr w:type="gramEnd"/>
      <w:r>
        <w:rPr>
          <w:color w:val="000000"/>
          <w:szCs w:val="28"/>
        </w:rPr>
        <w:t xml:space="preserve"> </w:t>
      </w:r>
      <w:r w:rsidR="002C20B0">
        <w:rPr>
          <w:color w:val="000000"/>
          <w:szCs w:val="28"/>
        </w:rPr>
        <w:t xml:space="preserve">    </w:t>
      </w:r>
      <w:r>
        <w:rPr>
          <w:szCs w:val="28"/>
        </w:rPr>
        <w:t>типовым</w:t>
      </w:r>
    </w:p>
    <w:p w:rsidR="002A2830" w:rsidRDefault="002A2830" w:rsidP="00763C94">
      <w:pPr>
        <w:widowControl w:val="0"/>
        <w:ind w:firstLine="709"/>
        <w:jc w:val="both"/>
        <w:rPr>
          <w:szCs w:val="28"/>
        </w:rPr>
      </w:pPr>
    </w:p>
    <w:p w:rsidR="002C20B0" w:rsidRDefault="002C20B0" w:rsidP="002C20B0">
      <w:pPr>
        <w:widowControl w:val="0"/>
        <w:ind w:firstLine="709"/>
        <w:jc w:val="center"/>
        <w:rPr>
          <w:szCs w:val="28"/>
        </w:rPr>
      </w:pPr>
      <w:r>
        <w:rPr>
          <w:szCs w:val="28"/>
        </w:rPr>
        <w:lastRenderedPageBreak/>
        <w:t>6</w:t>
      </w:r>
    </w:p>
    <w:p w:rsidR="00763C94" w:rsidRDefault="00763C94" w:rsidP="00763C94">
      <w:pPr>
        <w:widowControl w:val="0"/>
        <w:ind w:firstLine="709"/>
        <w:jc w:val="both"/>
        <w:rPr>
          <w:color w:val="000000"/>
          <w:szCs w:val="28"/>
        </w:rPr>
      </w:pPr>
      <w:r>
        <w:rPr>
          <w:szCs w:val="28"/>
        </w:rPr>
        <w:t xml:space="preserve"> (базовым)</w:t>
      </w:r>
      <w:r>
        <w:rPr>
          <w:color w:val="FF0000"/>
          <w:szCs w:val="28"/>
        </w:rPr>
        <w:t xml:space="preserve"> </w:t>
      </w:r>
      <w:r>
        <w:rPr>
          <w:color w:val="000000"/>
          <w:szCs w:val="28"/>
        </w:rPr>
        <w:t>квалификационным требованиям, необходимым для замещения  должности главы администрации;</w:t>
      </w:r>
    </w:p>
    <w:p w:rsidR="00763C94" w:rsidRDefault="00763C94" w:rsidP="00763C94">
      <w:pPr>
        <w:widowControl w:val="0"/>
        <w:ind w:firstLine="709"/>
        <w:jc w:val="both"/>
        <w:rPr>
          <w:color w:val="000000"/>
          <w:szCs w:val="28"/>
        </w:rPr>
      </w:pPr>
      <w:r>
        <w:rPr>
          <w:color w:val="000000"/>
          <w:szCs w:val="28"/>
        </w:rPr>
        <w:t>отсутствия необходимого количества участников Конкурса, в то</w:t>
      </w:r>
      <w:r w:rsidR="005E5D9A">
        <w:rPr>
          <w:color w:val="000000"/>
          <w:szCs w:val="28"/>
        </w:rPr>
        <w:t>м</w:t>
      </w:r>
      <w:r>
        <w:rPr>
          <w:color w:val="000000"/>
          <w:szCs w:val="28"/>
        </w:rPr>
        <w:t xml:space="preserve"> числе в случае подачи несколькими или всеми участниками Конкурса заявления об отказе от дальнейшего участия в Конкурсе.</w:t>
      </w:r>
    </w:p>
    <w:p w:rsidR="00EE2154" w:rsidRDefault="00EE2154" w:rsidP="00EE2154">
      <w:pPr>
        <w:widowControl w:val="0"/>
        <w:ind w:firstLine="709"/>
        <w:jc w:val="both"/>
        <w:rPr>
          <w:color w:val="000000"/>
          <w:szCs w:val="28"/>
        </w:rPr>
      </w:pPr>
      <w:r>
        <w:rPr>
          <w:color w:val="000000"/>
          <w:szCs w:val="28"/>
        </w:rPr>
        <w:t>Претендент, не явившийся на заседание Комиссии в назначенный срок без уважительных причин и без предварительного уведомления Комиссии о причинах неявки, признаётся Комиссией отказавшимся от дальнейшего участия в Конкурсе.</w:t>
      </w:r>
    </w:p>
    <w:p w:rsidR="00763C94" w:rsidRDefault="00763C94" w:rsidP="00763C94">
      <w:pPr>
        <w:widowControl w:val="0"/>
        <w:ind w:firstLine="709"/>
        <w:jc w:val="both"/>
        <w:rPr>
          <w:color w:val="000000"/>
          <w:szCs w:val="28"/>
        </w:rPr>
      </w:pPr>
      <w:r>
        <w:rPr>
          <w:color w:val="000000"/>
          <w:szCs w:val="28"/>
        </w:rPr>
        <w:t xml:space="preserve">Итоги первого этапа Конкурса оформляются протоколом заседания Комиссии. </w:t>
      </w:r>
      <w:r w:rsidR="00460A37">
        <w:rPr>
          <w:color w:val="000000"/>
          <w:szCs w:val="28"/>
        </w:rPr>
        <w:t>О принятом  Комиссией решении  претенденты Конкурса уведомляются в письменном виде в течение 3 рабочих дней со дня принятия такого решения</w:t>
      </w:r>
      <w:r>
        <w:rPr>
          <w:color w:val="000000"/>
          <w:szCs w:val="28"/>
        </w:rPr>
        <w:t>, а также о дне и времени проведения второго этапа Конкурса.</w:t>
      </w:r>
    </w:p>
    <w:p w:rsidR="00763C94" w:rsidRDefault="00763C94" w:rsidP="00763C94">
      <w:pPr>
        <w:widowControl w:val="0"/>
        <w:ind w:firstLine="709"/>
        <w:jc w:val="both"/>
        <w:rPr>
          <w:color w:val="000000"/>
          <w:szCs w:val="28"/>
        </w:rPr>
      </w:pPr>
      <w:r>
        <w:rPr>
          <w:color w:val="000000"/>
          <w:szCs w:val="28"/>
        </w:rPr>
        <w:t xml:space="preserve">8.5. </w:t>
      </w:r>
      <w:proofErr w:type="gramStart"/>
      <w:r>
        <w:rPr>
          <w:color w:val="000000"/>
          <w:szCs w:val="28"/>
        </w:rPr>
        <w:t>В ходе второго этапа Комиссия проводит оценку претендентов,  прошедших первый этап Конкурса, на основе конкурсных процедур, направленных на определение уровня специальных профессиональных компетенций и личностных качеств претенд</w:t>
      </w:r>
      <w:r w:rsidR="008E0D4A">
        <w:rPr>
          <w:color w:val="000000"/>
          <w:szCs w:val="28"/>
        </w:rPr>
        <w:t>ентов, включая проведение</w:t>
      </w:r>
      <w:r>
        <w:rPr>
          <w:color w:val="000000"/>
          <w:szCs w:val="28"/>
        </w:rPr>
        <w:t xml:space="preserve"> персонального собеседования с каждым из них, а также анализа представленной претендентами презентации, содержащей предложения по основным направлениям социально-экономического развития муниципального района, структуре Администрации </w:t>
      </w:r>
      <w:proofErr w:type="spellStart"/>
      <w:r>
        <w:rPr>
          <w:color w:val="000000"/>
          <w:szCs w:val="28"/>
        </w:rPr>
        <w:t>Тутаевского</w:t>
      </w:r>
      <w:proofErr w:type="spellEnd"/>
      <w:r>
        <w:rPr>
          <w:color w:val="000000"/>
          <w:szCs w:val="28"/>
        </w:rPr>
        <w:t xml:space="preserve"> муниципального района.</w:t>
      </w:r>
      <w:proofErr w:type="gramEnd"/>
    </w:p>
    <w:p w:rsidR="00763C94" w:rsidRDefault="00763C94" w:rsidP="00763C94">
      <w:pPr>
        <w:widowControl w:val="0"/>
        <w:ind w:firstLine="709"/>
        <w:jc w:val="both"/>
        <w:rPr>
          <w:color w:val="000000"/>
          <w:szCs w:val="28"/>
        </w:rPr>
      </w:pPr>
      <w:r>
        <w:rPr>
          <w:color w:val="000000"/>
          <w:szCs w:val="28"/>
        </w:rPr>
        <w:t xml:space="preserve">Оценка, выставляемая каждому претенденту по итогам второго этапа, определяется исходя из общего количества баллов, </w:t>
      </w:r>
      <w:r>
        <w:rPr>
          <w:rFonts w:eastAsia="Arial CYR"/>
          <w:szCs w:val="28"/>
        </w:rPr>
        <w:t>присвоенных ему каждым членом Комиссии</w:t>
      </w:r>
      <w:r>
        <w:rPr>
          <w:color w:val="000000"/>
          <w:szCs w:val="28"/>
        </w:rPr>
        <w:t xml:space="preserve"> по итогам данного этапа Конкурса.</w:t>
      </w:r>
    </w:p>
    <w:p w:rsidR="00763C94" w:rsidRDefault="00763C94" w:rsidP="00763C94">
      <w:pPr>
        <w:widowControl w:val="0"/>
        <w:ind w:firstLine="709"/>
        <w:jc w:val="both"/>
        <w:rPr>
          <w:color w:val="000000"/>
          <w:szCs w:val="28"/>
        </w:rPr>
      </w:pPr>
      <w:r>
        <w:rPr>
          <w:color w:val="000000"/>
          <w:szCs w:val="28"/>
        </w:rPr>
        <w:t>Сведения, полученные Комиссией в ходе проведения второго этапа Конкурса, заносятся в лист оценки уровня специальных профессиональных компетенций и личностных каче</w:t>
      </w:r>
      <w:proofErr w:type="gramStart"/>
      <w:r>
        <w:rPr>
          <w:color w:val="000000"/>
          <w:szCs w:val="28"/>
        </w:rPr>
        <w:t>ств пр</w:t>
      </w:r>
      <w:proofErr w:type="gramEnd"/>
      <w:r>
        <w:rPr>
          <w:color w:val="000000"/>
          <w:szCs w:val="28"/>
        </w:rPr>
        <w:t xml:space="preserve">етендента по </w:t>
      </w:r>
      <w:r w:rsidR="00E86968">
        <w:rPr>
          <w:color w:val="000000"/>
          <w:szCs w:val="28"/>
        </w:rPr>
        <w:t xml:space="preserve">установленной форме   </w:t>
      </w:r>
      <w:r w:rsidR="00CB31D3">
        <w:rPr>
          <w:color w:val="000000"/>
          <w:szCs w:val="28"/>
        </w:rPr>
        <w:t>(</w:t>
      </w:r>
      <w:r w:rsidR="00E86968">
        <w:rPr>
          <w:color w:val="000000"/>
          <w:szCs w:val="28"/>
        </w:rPr>
        <w:t>приложение</w:t>
      </w:r>
      <w:r>
        <w:rPr>
          <w:color w:val="000000"/>
          <w:szCs w:val="28"/>
        </w:rPr>
        <w:t xml:space="preserve"> 4 к настоящему Положению</w:t>
      </w:r>
      <w:r w:rsidR="00E86968">
        <w:rPr>
          <w:color w:val="000000"/>
          <w:szCs w:val="28"/>
        </w:rPr>
        <w:t>)</w:t>
      </w:r>
      <w:r>
        <w:rPr>
          <w:color w:val="000000"/>
          <w:szCs w:val="28"/>
        </w:rPr>
        <w:t xml:space="preserve"> и оцениваются Комиссией по </w:t>
      </w:r>
      <w:r>
        <w:rPr>
          <w:szCs w:val="28"/>
        </w:rPr>
        <w:t>максимальной</w:t>
      </w:r>
      <w:r w:rsidR="00E86968">
        <w:rPr>
          <w:color w:val="000000"/>
          <w:szCs w:val="28"/>
        </w:rPr>
        <w:t xml:space="preserve"> </w:t>
      </w:r>
      <w:proofErr w:type="spellStart"/>
      <w:r w:rsidR="00E86968">
        <w:rPr>
          <w:color w:val="000000"/>
          <w:szCs w:val="28"/>
        </w:rPr>
        <w:t>пятн</w:t>
      </w:r>
      <w:r>
        <w:rPr>
          <w:color w:val="000000"/>
          <w:szCs w:val="28"/>
        </w:rPr>
        <w:t>адцатибалльной</w:t>
      </w:r>
      <w:proofErr w:type="spellEnd"/>
      <w:r>
        <w:rPr>
          <w:color w:val="000000"/>
          <w:szCs w:val="28"/>
        </w:rPr>
        <w:t xml:space="preserve"> шкале.</w:t>
      </w:r>
    </w:p>
    <w:p w:rsidR="00763C94" w:rsidRDefault="00763C94" w:rsidP="00763C94">
      <w:pPr>
        <w:widowControl w:val="0"/>
        <w:ind w:firstLine="709"/>
        <w:jc w:val="both"/>
        <w:rPr>
          <w:color w:val="000000"/>
          <w:szCs w:val="28"/>
        </w:rPr>
      </w:pPr>
      <w:r>
        <w:rPr>
          <w:color w:val="000000"/>
          <w:szCs w:val="28"/>
        </w:rPr>
        <w:t>8.6. По результатам проведения второго этапа Конкурс</w:t>
      </w:r>
      <w:r w:rsidR="00C679D1">
        <w:rPr>
          <w:color w:val="000000"/>
          <w:szCs w:val="28"/>
        </w:rPr>
        <w:t>а Комиссия принима</w:t>
      </w:r>
      <w:r w:rsidR="00D37DC6">
        <w:rPr>
          <w:color w:val="000000"/>
          <w:szCs w:val="28"/>
        </w:rPr>
        <w:t xml:space="preserve">ет решение о признании не менее двух </w:t>
      </w:r>
      <w:r w:rsidR="00395C36">
        <w:rPr>
          <w:color w:val="000000"/>
          <w:szCs w:val="28"/>
        </w:rPr>
        <w:t>претендентов</w:t>
      </w:r>
      <w:r w:rsidR="00D37DC6">
        <w:rPr>
          <w:color w:val="000000"/>
          <w:szCs w:val="28"/>
        </w:rPr>
        <w:t xml:space="preserve"> победителями конкурса и наделении статусом кандидатов на замещение должности главы администрации. </w:t>
      </w:r>
      <w:r>
        <w:rPr>
          <w:color w:val="000000"/>
          <w:szCs w:val="28"/>
        </w:rPr>
        <w:t xml:space="preserve"> Решение Комиссии принимается в отсутствие претендентов.</w:t>
      </w:r>
    </w:p>
    <w:p w:rsidR="00763C94" w:rsidRDefault="00763C94" w:rsidP="00763C94">
      <w:pPr>
        <w:ind w:firstLine="709"/>
        <w:jc w:val="both"/>
        <w:rPr>
          <w:rFonts w:eastAsia="Arial CYR"/>
          <w:szCs w:val="28"/>
        </w:rPr>
      </w:pPr>
      <w:r>
        <w:rPr>
          <w:color w:val="000000"/>
          <w:szCs w:val="28"/>
        </w:rPr>
        <w:t xml:space="preserve">8.7. На </w:t>
      </w:r>
      <w:r>
        <w:rPr>
          <w:rFonts w:eastAsia="Arial CYR"/>
          <w:szCs w:val="28"/>
        </w:rPr>
        <w:t xml:space="preserve">итоговом закрытом заседании </w:t>
      </w:r>
      <w:r>
        <w:rPr>
          <w:color w:val="000000"/>
          <w:szCs w:val="28"/>
        </w:rPr>
        <w:t>Комиссия</w:t>
      </w:r>
      <w:r>
        <w:rPr>
          <w:rFonts w:eastAsia="Arial CYR"/>
          <w:szCs w:val="28"/>
        </w:rPr>
        <w:t xml:space="preserve"> </w:t>
      </w:r>
      <w:r>
        <w:rPr>
          <w:szCs w:val="28"/>
        </w:rPr>
        <w:t>определяет итоговую оценку каждого Пр</w:t>
      </w:r>
      <w:r w:rsidR="00395C36">
        <w:rPr>
          <w:szCs w:val="28"/>
        </w:rPr>
        <w:t xml:space="preserve">етендента </w:t>
      </w:r>
      <w:r>
        <w:rPr>
          <w:szCs w:val="28"/>
        </w:rPr>
        <w:t xml:space="preserve"> н</w:t>
      </w:r>
      <w:r>
        <w:rPr>
          <w:color w:val="000000"/>
          <w:szCs w:val="28"/>
        </w:rPr>
        <w:t>а основе подсчёта общего количества баллов, полученных каждым претендентом по итогам первого и второго этапов Конкурса.</w:t>
      </w:r>
      <w:r>
        <w:rPr>
          <w:rFonts w:eastAsia="Arial CYR"/>
          <w:szCs w:val="28"/>
          <w:highlight w:val="yellow"/>
        </w:rPr>
        <w:t xml:space="preserve"> </w:t>
      </w:r>
      <w:r>
        <w:rPr>
          <w:rFonts w:eastAsia="Arial CYR"/>
          <w:szCs w:val="28"/>
        </w:rPr>
        <w:t xml:space="preserve">Голосование по претендентам проводится в алфавитном порядке. </w:t>
      </w:r>
    </w:p>
    <w:p w:rsidR="00763C94" w:rsidRDefault="00763C94" w:rsidP="00763C94">
      <w:pPr>
        <w:ind w:firstLine="709"/>
        <w:jc w:val="both"/>
        <w:rPr>
          <w:rFonts w:eastAsia="Arial CYR"/>
          <w:szCs w:val="28"/>
        </w:rPr>
      </w:pPr>
      <w:r>
        <w:rPr>
          <w:color w:val="000000"/>
          <w:szCs w:val="28"/>
        </w:rPr>
        <w:t xml:space="preserve">На основе подсчёта общего количества баллов, полученных каждым претендентом по итогам первого и второго этапов Конкурса, Комиссия составляет рейтинг претендентов. </w:t>
      </w:r>
      <w:r>
        <w:rPr>
          <w:rFonts w:eastAsia="Arial CYR"/>
          <w:szCs w:val="28"/>
        </w:rPr>
        <w:t xml:space="preserve">Числовой эквивалент рейтинга каждого претендента определяется исходя из общей суммы баллов, присвоенных ему всеми членами Комиссии по итогам двух этапов Конкурса. </w:t>
      </w:r>
    </w:p>
    <w:p w:rsidR="006F3FD1" w:rsidRDefault="00763C94" w:rsidP="00763C94">
      <w:pPr>
        <w:widowControl w:val="0"/>
        <w:ind w:firstLine="709"/>
        <w:jc w:val="both"/>
        <w:rPr>
          <w:color w:val="000000"/>
          <w:szCs w:val="28"/>
        </w:rPr>
      </w:pPr>
      <w:r>
        <w:rPr>
          <w:color w:val="000000"/>
          <w:szCs w:val="28"/>
        </w:rPr>
        <w:t xml:space="preserve">8.8. Результаты </w:t>
      </w:r>
      <w:r w:rsidR="00603BAA">
        <w:rPr>
          <w:color w:val="000000"/>
          <w:szCs w:val="28"/>
        </w:rPr>
        <w:t xml:space="preserve"> </w:t>
      </w:r>
      <w:r>
        <w:rPr>
          <w:color w:val="000000"/>
          <w:szCs w:val="28"/>
        </w:rPr>
        <w:t>голосования,</w:t>
      </w:r>
      <w:r w:rsidR="00603BAA">
        <w:rPr>
          <w:color w:val="000000"/>
          <w:szCs w:val="28"/>
        </w:rPr>
        <w:t xml:space="preserve">  </w:t>
      </w:r>
      <w:r>
        <w:rPr>
          <w:color w:val="000000"/>
          <w:szCs w:val="28"/>
        </w:rPr>
        <w:t xml:space="preserve"> а</w:t>
      </w:r>
      <w:r w:rsidR="00603BAA">
        <w:rPr>
          <w:color w:val="000000"/>
          <w:szCs w:val="28"/>
        </w:rPr>
        <w:t xml:space="preserve"> </w:t>
      </w:r>
      <w:r>
        <w:rPr>
          <w:color w:val="000000"/>
          <w:szCs w:val="28"/>
        </w:rPr>
        <w:t xml:space="preserve"> также</w:t>
      </w:r>
      <w:r w:rsidR="00603BAA">
        <w:rPr>
          <w:color w:val="000000"/>
          <w:szCs w:val="28"/>
        </w:rPr>
        <w:t xml:space="preserve"> </w:t>
      </w:r>
      <w:r>
        <w:rPr>
          <w:color w:val="000000"/>
          <w:szCs w:val="28"/>
        </w:rPr>
        <w:t xml:space="preserve"> </w:t>
      </w:r>
      <w:proofErr w:type="gramStart"/>
      <w:r>
        <w:rPr>
          <w:color w:val="000000"/>
          <w:szCs w:val="28"/>
        </w:rPr>
        <w:t>принятое</w:t>
      </w:r>
      <w:proofErr w:type="gramEnd"/>
      <w:r>
        <w:rPr>
          <w:color w:val="000000"/>
          <w:szCs w:val="28"/>
        </w:rPr>
        <w:t xml:space="preserve"> </w:t>
      </w:r>
      <w:r w:rsidR="00603BAA">
        <w:rPr>
          <w:color w:val="000000"/>
          <w:szCs w:val="28"/>
        </w:rPr>
        <w:t xml:space="preserve">   </w:t>
      </w:r>
      <w:r>
        <w:rPr>
          <w:color w:val="000000"/>
          <w:szCs w:val="28"/>
        </w:rPr>
        <w:t xml:space="preserve">по </w:t>
      </w:r>
      <w:r w:rsidR="00603BAA">
        <w:rPr>
          <w:color w:val="000000"/>
          <w:szCs w:val="28"/>
        </w:rPr>
        <w:t xml:space="preserve">  </w:t>
      </w:r>
      <w:r>
        <w:rPr>
          <w:color w:val="000000"/>
          <w:szCs w:val="28"/>
        </w:rPr>
        <w:t>результатам</w:t>
      </w:r>
    </w:p>
    <w:p w:rsidR="006F3FD1" w:rsidRDefault="006F3FD1" w:rsidP="006F3FD1">
      <w:pPr>
        <w:widowControl w:val="0"/>
        <w:ind w:firstLine="709"/>
        <w:jc w:val="center"/>
        <w:rPr>
          <w:color w:val="000000"/>
          <w:szCs w:val="28"/>
        </w:rPr>
      </w:pPr>
      <w:r>
        <w:rPr>
          <w:color w:val="000000"/>
          <w:szCs w:val="28"/>
        </w:rPr>
        <w:lastRenderedPageBreak/>
        <w:t>7</w:t>
      </w:r>
    </w:p>
    <w:p w:rsidR="00763C94" w:rsidRDefault="00763C94" w:rsidP="00763C94">
      <w:pPr>
        <w:widowControl w:val="0"/>
        <w:ind w:firstLine="709"/>
        <w:jc w:val="both"/>
        <w:rPr>
          <w:color w:val="000000"/>
          <w:szCs w:val="28"/>
        </w:rPr>
      </w:pPr>
      <w:r>
        <w:rPr>
          <w:color w:val="000000"/>
          <w:szCs w:val="28"/>
        </w:rPr>
        <w:t xml:space="preserve"> голосования решение Комиссии отражаются в протоколе итогового заседания Комиссии.</w:t>
      </w:r>
    </w:p>
    <w:p w:rsidR="00763C94" w:rsidRDefault="00763C94" w:rsidP="00763C94">
      <w:pPr>
        <w:ind w:firstLine="709"/>
        <w:jc w:val="both"/>
        <w:rPr>
          <w:rFonts w:eastAsia="Arial CYR"/>
          <w:szCs w:val="28"/>
        </w:rPr>
      </w:pPr>
      <w:r>
        <w:rPr>
          <w:rFonts w:eastAsia="Arial CYR"/>
          <w:szCs w:val="28"/>
        </w:rPr>
        <w:t>Протокол итогового заседания должен содержать:</w:t>
      </w:r>
    </w:p>
    <w:p w:rsidR="00763C94" w:rsidRDefault="00763C94" w:rsidP="00763C94">
      <w:pPr>
        <w:ind w:firstLine="709"/>
        <w:jc w:val="both"/>
        <w:rPr>
          <w:rFonts w:eastAsia="Arial CYR"/>
          <w:szCs w:val="28"/>
        </w:rPr>
      </w:pPr>
      <w:r>
        <w:rPr>
          <w:rFonts w:eastAsia="Arial CYR"/>
          <w:szCs w:val="28"/>
        </w:rPr>
        <w:t>а) дату и номер протокола;</w:t>
      </w:r>
    </w:p>
    <w:p w:rsidR="00763C94" w:rsidRDefault="00763C94" w:rsidP="00763C94">
      <w:pPr>
        <w:ind w:firstLine="709"/>
        <w:jc w:val="both"/>
        <w:rPr>
          <w:rFonts w:eastAsia="Arial CYR"/>
          <w:szCs w:val="28"/>
        </w:rPr>
      </w:pPr>
      <w:r>
        <w:rPr>
          <w:rFonts w:eastAsia="Arial CYR"/>
          <w:szCs w:val="28"/>
        </w:rPr>
        <w:t>б) повестку заседания;</w:t>
      </w:r>
    </w:p>
    <w:p w:rsidR="00763C94" w:rsidRDefault="00763C94" w:rsidP="00763C94">
      <w:pPr>
        <w:ind w:firstLine="709"/>
        <w:jc w:val="both"/>
        <w:rPr>
          <w:rFonts w:eastAsia="Arial CYR"/>
          <w:szCs w:val="28"/>
        </w:rPr>
      </w:pPr>
      <w:r>
        <w:rPr>
          <w:rFonts w:eastAsia="Arial CYR"/>
          <w:szCs w:val="28"/>
        </w:rPr>
        <w:t>в) общее количество членов Комиссии и число членов Комиссии, присутствовавших на заседании;</w:t>
      </w:r>
    </w:p>
    <w:p w:rsidR="00763C94" w:rsidRDefault="00763C94" w:rsidP="00763C94">
      <w:pPr>
        <w:ind w:firstLine="709"/>
        <w:jc w:val="both"/>
        <w:rPr>
          <w:rFonts w:eastAsia="Arial CYR"/>
          <w:szCs w:val="28"/>
        </w:rPr>
      </w:pPr>
      <w:r>
        <w:rPr>
          <w:rFonts w:eastAsia="Arial CYR"/>
          <w:szCs w:val="28"/>
        </w:rPr>
        <w:t>г) число претендентов, подавших заявления на участие в Конкурсе;</w:t>
      </w:r>
    </w:p>
    <w:p w:rsidR="00763C94" w:rsidRDefault="00763C94" w:rsidP="00763C94">
      <w:pPr>
        <w:ind w:firstLine="709"/>
        <w:jc w:val="both"/>
        <w:rPr>
          <w:rFonts w:eastAsia="Arial CYR"/>
          <w:szCs w:val="28"/>
        </w:rPr>
      </w:pPr>
      <w:r>
        <w:rPr>
          <w:rFonts w:eastAsia="Arial CYR"/>
          <w:szCs w:val="28"/>
        </w:rPr>
        <w:t>д) число претендентов, допущенных к участию в Конкурсе;</w:t>
      </w:r>
    </w:p>
    <w:p w:rsidR="00763C94" w:rsidRDefault="00763C94" w:rsidP="00763C94">
      <w:pPr>
        <w:ind w:firstLine="709"/>
        <w:jc w:val="both"/>
        <w:rPr>
          <w:rFonts w:eastAsia="Arial CYR"/>
          <w:szCs w:val="28"/>
        </w:rPr>
      </w:pPr>
      <w:r>
        <w:rPr>
          <w:rFonts w:eastAsia="Arial CYR"/>
          <w:szCs w:val="28"/>
        </w:rPr>
        <w:t>е) число претендентов, отказавшихся от участия в Конкурсе;</w:t>
      </w:r>
    </w:p>
    <w:p w:rsidR="00763C94" w:rsidRDefault="00763C94" w:rsidP="00763C94">
      <w:pPr>
        <w:ind w:firstLine="709"/>
        <w:jc w:val="both"/>
        <w:rPr>
          <w:rFonts w:eastAsia="Arial CYR"/>
          <w:szCs w:val="28"/>
        </w:rPr>
      </w:pPr>
      <w:r>
        <w:rPr>
          <w:rFonts w:eastAsia="Arial CYR"/>
          <w:szCs w:val="28"/>
        </w:rPr>
        <w:t>ж) результат рейтингового голосования (оценки,</w:t>
      </w:r>
      <w:r w:rsidR="00965484">
        <w:rPr>
          <w:rFonts w:eastAsia="Arial CYR"/>
          <w:szCs w:val="28"/>
        </w:rPr>
        <w:t xml:space="preserve"> проставленные каждому претенденту</w:t>
      </w:r>
      <w:r>
        <w:rPr>
          <w:rFonts w:eastAsia="Arial CYR"/>
          <w:szCs w:val="28"/>
        </w:rPr>
        <w:t xml:space="preserve"> членами конкурсной комиссии);</w:t>
      </w:r>
    </w:p>
    <w:p w:rsidR="00763C94" w:rsidRDefault="00763C94" w:rsidP="00763C94">
      <w:pPr>
        <w:ind w:firstLine="709"/>
        <w:jc w:val="both"/>
        <w:rPr>
          <w:rFonts w:eastAsia="Arial CYR"/>
          <w:szCs w:val="28"/>
        </w:rPr>
      </w:pPr>
      <w:r>
        <w:rPr>
          <w:rFonts w:eastAsia="Arial CYR"/>
          <w:szCs w:val="28"/>
        </w:rPr>
        <w:t>з) числовой эквивалент рейтинг</w:t>
      </w:r>
      <w:r w:rsidR="00965484">
        <w:rPr>
          <w:rFonts w:eastAsia="Arial CYR"/>
          <w:szCs w:val="28"/>
        </w:rPr>
        <w:t>а, присвоенный каждому претенденту</w:t>
      </w:r>
      <w:r>
        <w:rPr>
          <w:rFonts w:eastAsia="Arial CYR"/>
          <w:szCs w:val="28"/>
        </w:rPr>
        <w:t xml:space="preserve"> в результате голосования членов Комиссии в порядке, определённом пунктом 8.7 настоящего Положения;</w:t>
      </w:r>
    </w:p>
    <w:p w:rsidR="00763C94" w:rsidRDefault="00763C94" w:rsidP="00763C94">
      <w:pPr>
        <w:ind w:firstLine="709"/>
        <w:jc w:val="both"/>
        <w:rPr>
          <w:rFonts w:eastAsia="Arial CYR"/>
          <w:szCs w:val="28"/>
        </w:rPr>
      </w:pPr>
      <w:r>
        <w:rPr>
          <w:rFonts w:eastAsia="Arial CYR"/>
          <w:szCs w:val="28"/>
        </w:rPr>
        <w:t>и) решение о представлении канд</w:t>
      </w:r>
      <w:r w:rsidR="00E1310E">
        <w:rPr>
          <w:rFonts w:eastAsia="Arial CYR"/>
          <w:szCs w:val="28"/>
        </w:rPr>
        <w:t xml:space="preserve">идатур в Муниципальный Совет </w:t>
      </w:r>
      <w:proofErr w:type="spellStart"/>
      <w:r w:rsidR="00E1310E">
        <w:rPr>
          <w:rFonts w:eastAsia="Arial CYR"/>
          <w:szCs w:val="28"/>
        </w:rPr>
        <w:t>Тутаев</w:t>
      </w:r>
      <w:r>
        <w:rPr>
          <w:rFonts w:eastAsia="Arial CYR"/>
          <w:szCs w:val="28"/>
        </w:rPr>
        <w:t>ского</w:t>
      </w:r>
      <w:proofErr w:type="spellEnd"/>
      <w:r>
        <w:rPr>
          <w:rFonts w:eastAsia="Arial CYR"/>
          <w:szCs w:val="28"/>
        </w:rPr>
        <w:t xml:space="preserve"> муниципального района для назначения на должность главы адм</w:t>
      </w:r>
      <w:r w:rsidR="00E1310E">
        <w:rPr>
          <w:rFonts w:eastAsia="Arial CYR"/>
          <w:szCs w:val="28"/>
        </w:rPr>
        <w:t>инистрации</w:t>
      </w:r>
      <w:r>
        <w:rPr>
          <w:rFonts w:eastAsia="Arial CYR"/>
          <w:szCs w:val="28"/>
        </w:rPr>
        <w:t xml:space="preserve">. </w:t>
      </w:r>
    </w:p>
    <w:p w:rsidR="00763C94" w:rsidRDefault="00763C94" w:rsidP="00763C94">
      <w:pPr>
        <w:widowControl w:val="0"/>
        <w:ind w:firstLine="709"/>
        <w:jc w:val="both"/>
        <w:rPr>
          <w:color w:val="000000"/>
          <w:szCs w:val="28"/>
        </w:rPr>
      </w:pPr>
      <w:r>
        <w:rPr>
          <w:rFonts w:eastAsia="Arial CYR"/>
          <w:szCs w:val="28"/>
        </w:rPr>
        <w:t>Числа указываются в протоколе цифрами и прописью.</w:t>
      </w:r>
    </w:p>
    <w:p w:rsidR="00763C94" w:rsidRDefault="00763C94" w:rsidP="00763C94">
      <w:pPr>
        <w:widowControl w:val="0"/>
        <w:ind w:firstLine="709"/>
        <w:jc w:val="both"/>
        <w:rPr>
          <w:color w:val="000000"/>
          <w:szCs w:val="28"/>
        </w:rPr>
      </w:pPr>
      <w:r>
        <w:rPr>
          <w:color w:val="000000"/>
          <w:szCs w:val="28"/>
        </w:rPr>
        <w:t>8.9. О принятом Комиссией решении участники</w:t>
      </w:r>
      <w:r w:rsidR="00F667F6">
        <w:rPr>
          <w:color w:val="000000"/>
          <w:szCs w:val="28"/>
        </w:rPr>
        <w:t xml:space="preserve"> Конкурса уведомляются </w:t>
      </w:r>
      <w:r>
        <w:rPr>
          <w:color w:val="000000"/>
          <w:szCs w:val="28"/>
        </w:rPr>
        <w:t xml:space="preserve"> в письменном виде в течение 3 рабочих дней со дня принятия решения.</w:t>
      </w:r>
    </w:p>
    <w:p w:rsidR="00763C94" w:rsidRDefault="00763C94" w:rsidP="00763C94">
      <w:pPr>
        <w:widowControl w:val="0"/>
        <w:ind w:firstLine="709"/>
        <w:jc w:val="both"/>
        <w:rPr>
          <w:color w:val="000000"/>
          <w:szCs w:val="28"/>
        </w:rPr>
      </w:pPr>
      <w:r>
        <w:rPr>
          <w:color w:val="000000"/>
          <w:szCs w:val="28"/>
        </w:rPr>
        <w:t>В случае несогласия с решением Комиссии участники Конкурса могу</w:t>
      </w:r>
      <w:r w:rsidR="00466E18">
        <w:rPr>
          <w:color w:val="000000"/>
          <w:szCs w:val="28"/>
        </w:rPr>
        <w:t xml:space="preserve">т обжаловать его в судебном </w:t>
      </w:r>
      <w:r>
        <w:rPr>
          <w:color w:val="000000"/>
          <w:szCs w:val="28"/>
        </w:rPr>
        <w:t xml:space="preserve"> порядке.</w:t>
      </w:r>
    </w:p>
    <w:p w:rsidR="00763C94" w:rsidRDefault="00763C94" w:rsidP="00763C94">
      <w:pPr>
        <w:widowControl w:val="0"/>
        <w:ind w:firstLine="709"/>
        <w:jc w:val="both"/>
        <w:rPr>
          <w:color w:val="000000"/>
          <w:szCs w:val="28"/>
        </w:rPr>
      </w:pPr>
      <w:r>
        <w:rPr>
          <w:color w:val="000000"/>
          <w:szCs w:val="28"/>
        </w:rPr>
        <w:t xml:space="preserve">8.10. </w:t>
      </w:r>
      <w:proofErr w:type="gramStart"/>
      <w:r>
        <w:rPr>
          <w:color w:val="000000"/>
          <w:szCs w:val="28"/>
        </w:rPr>
        <w:t xml:space="preserve">Протокол итогового заседания Комиссии об итогах Конкурса вместе с документами, оформленными Комиссией на каждого кандидата, на следующий день после подписания протокола всеми членами Комиссии направляется специалистами Администрации </w:t>
      </w:r>
      <w:proofErr w:type="spellStart"/>
      <w:r>
        <w:rPr>
          <w:color w:val="000000"/>
          <w:szCs w:val="28"/>
        </w:rPr>
        <w:t>Тутаевского</w:t>
      </w:r>
      <w:proofErr w:type="spellEnd"/>
      <w:r>
        <w:rPr>
          <w:color w:val="000000"/>
          <w:szCs w:val="28"/>
        </w:rPr>
        <w:t xml:space="preserve"> муниципального района в Муниципальный Совет </w:t>
      </w:r>
      <w:proofErr w:type="spellStart"/>
      <w:r>
        <w:rPr>
          <w:color w:val="000000"/>
          <w:szCs w:val="28"/>
        </w:rPr>
        <w:t>Тутаевского</w:t>
      </w:r>
      <w:proofErr w:type="spellEnd"/>
      <w:r>
        <w:rPr>
          <w:color w:val="000000"/>
          <w:szCs w:val="28"/>
        </w:rPr>
        <w:t xml:space="preserve"> муниципального района для принятия решения о назначении на должность главы администрации одного из кандидатов, представленных Комиссией по результатам Конкурса.</w:t>
      </w:r>
      <w:proofErr w:type="gramEnd"/>
    </w:p>
    <w:p w:rsidR="00763C94" w:rsidRDefault="00763C94" w:rsidP="00763C94">
      <w:pPr>
        <w:widowControl w:val="0"/>
        <w:ind w:firstLine="709"/>
        <w:jc w:val="both"/>
        <w:rPr>
          <w:color w:val="000000"/>
          <w:szCs w:val="28"/>
        </w:rPr>
      </w:pPr>
      <w:r>
        <w:rPr>
          <w:color w:val="000000"/>
          <w:szCs w:val="28"/>
        </w:rPr>
        <w:t>9. Назначение на должность главы администрации.</w:t>
      </w:r>
    </w:p>
    <w:p w:rsidR="00763C94" w:rsidRDefault="00763C94" w:rsidP="00763C94">
      <w:pPr>
        <w:widowControl w:val="0"/>
        <w:ind w:firstLine="709"/>
        <w:jc w:val="both"/>
        <w:rPr>
          <w:color w:val="000000"/>
          <w:szCs w:val="28"/>
        </w:rPr>
      </w:pPr>
      <w:r>
        <w:rPr>
          <w:color w:val="000000"/>
          <w:szCs w:val="28"/>
        </w:rPr>
        <w:t xml:space="preserve">9.1. Муниципальный Совет </w:t>
      </w:r>
      <w:proofErr w:type="spellStart"/>
      <w:r>
        <w:rPr>
          <w:color w:val="000000"/>
          <w:szCs w:val="28"/>
        </w:rPr>
        <w:t>Тутаевского</w:t>
      </w:r>
      <w:proofErr w:type="spellEnd"/>
      <w:r>
        <w:rPr>
          <w:color w:val="000000"/>
          <w:szCs w:val="28"/>
        </w:rPr>
        <w:t xml:space="preserve"> муниципального района не позднее чем через 14 календарных дней со дня поступления в Муниципальный Совет </w:t>
      </w:r>
      <w:proofErr w:type="spellStart"/>
      <w:r>
        <w:rPr>
          <w:color w:val="000000"/>
          <w:szCs w:val="28"/>
        </w:rPr>
        <w:t>Тутаевского</w:t>
      </w:r>
      <w:proofErr w:type="spellEnd"/>
      <w:r>
        <w:rPr>
          <w:color w:val="000000"/>
          <w:szCs w:val="28"/>
        </w:rPr>
        <w:t xml:space="preserve"> муниципального района протокола заседания Комиссии об итогах Конкурса проводит заседание для принятия решения о назначении одного из кандидатов на должность главы администрации. </w:t>
      </w:r>
    </w:p>
    <w:p w:rsidR="00763C94" w:rsidRDefault="00763C94" w:rsidP="00763C94">
      <w:pPr>
        <w:widowControl w:val="0"/>
        <w:ind w:firstLine="709"/>
        <w:jc w:val="both"/>
        <w:rPr>
          <w:color w:val="000000"/>
          <w:szCs w:val="28"/>
        </w:rPr>
      </w:pPr>
      <w:r>
        <w:rPr>
          <w:color w:val="000000"/>
          <w:szCs w:val="28"/>
        </w:rPr>
        <w:t xml:space="preserve">Заседание проводится с обязательным участием членов Комиссии, которые вправе по просьбе депутатов Муниципального Совета </w:t>
      </w:r>
      <w:proofErr w:type="spellStart"/>
      <w:r>
        <w:rPr>
          <w:color w:val="000000"/>
          <w:szCs w:val="28"/>
        </w:rPr>
        <w:t>Тутаевского</w:t>
      </w:r>
      <w:proofErr w:type="spellEnd"/>
      <w:r>
        <w:rPr>
          <w:color w:val="000000"/>
          <w:szCs w:val="28"/>
        </w:rPr>
        <w:t xml:space="preserve"> муниципального района изложить мнение Комиссии о представленных ею кандидатах. В заседании Муниципального Совета </w:t>
      </w:r>
      <w:proofErr w:type="spellStart"/>
      <w:r>
        <w:rPr>
          <w:color w:val="000000"/>
          <w:szCs w:val="28"/>
        </w:rPr>
        <w:t>Тутаевского</w:t>
      </w:r>
      <w:proofErr w:type="spellEnd"/>
      <w:r>
        <w:rPr>
          <w:color w:val="000000"/>
          <w:szCs w:val="28"/>
        </w:rPr>
        <w:t xml:space="preserve"> муниципального района вправе участвовать кандидаты, представленные Комиссией.</w:t>
      </w:r>
    </w:p>
    <w:p w:rsidR="007639C9" w:rsidRDefault="007639C9" w:rsidP="007639C9">
      <w:pPr>
        <w:widowControl w:val="0"/>
        <w:ind w:firstLine="709"/>
        <w:jc w:val="center"/>
        <w:rPr>
          <w:color w:val="000000"/>
          <w:szCs w:val="28"/>
        </w:rPr>
      </w:pPr>
      <w:r>
        <w:rPr>
          <w:color w:val="000000"/>
          <w:szCs w:val="28"/>
        </w:rPr>
        <w:lastRenderedPageBreak/>
        <w:t>8</w:t>
      </w:r>
    </w:p>
    <w:p w:rsidR="00763C94" w:rsidRDefault="00763C94" w:rsidP="00763C94">
      <w:pPr>
        <w:widowControl w:val="0"/>
        <w:ind w:firstLine="709"/>
        <w:jc w:val="both"/>
        <w:rPr>
          <w:color w:val="000000"/>
          <w:szCs w:val="28"/>
        </w:rPr>
      </w:pPr>
      <w:r>
        <w:rPr>
          <w:color w:val="000000"/>
          <w:szCs w:val="28"/>
        </w:rPr>
        <w:t>9.2. Решение о назначении на должность главы администрации принимается в поря</w:t>
      </w:r>
      <w:r w:rsidR="00682AFE">
        <w:rPr>
          <w:color w:val="000000"/>
          <w:szCs w:val="28"/>
        </w:rPr>
        <w:t xml:space="preserve">дке, предусмотренном Уставом </w:t>
      </w:r>
      <w:proofErr w:type="spellStart"/>
      <w:r w:rsidR="00682AFE">
        <w:rPr>
          <w:color w:val="000000"/>
          <w:szCs w:val="28"/>
        </w:rPr>
        <w:t>Тутаевского</w:t>
      </w:r>
      <w:proofErr w:type="spellEnd"/>
      <w:r w:rsidR="00682AFE">
        <w:rPr>
          <w:color w:val="000000"/>
          <w:szCs w:val="28"/>
        </w:rPr>
        <w:t xml:space="preserve"> муниципального района</w:t>
      </w:r>
      <w:r>
        <w:rPr>
          <w:color w:val="000000"/>
          <w:szCs w:val="28"/>
        </w:rPr>
        <w:t xml:space="preserve">. </w:t>
      </w:r>
    </w:p>
    <w:p w:rsidR="00763C94" w:rsidRDefault="005A7AC2" w:rsidP="00763C94">
      <w:pPr>
        <w:widowControl w:val="0"/>
        <w:ind w:firstLine="709"/>
        <w:jc w:val="both"/>
        <w:rPr>
          <w:color w:val="000000"/>
          <w:szCs w:val="28"/>
        </w:rPr>
      </w:pPr>
      <w:r>
        <w:rPr>
          <w:color w:val="000000"/>
          <w:szCs w:val="28"/>
        </w:rPr>
        <w:t>9.3</w:t>
      </w:r>
      <w:r w:rsidR="00763C94">
        <w:rPr>
          <w:color w:val="000000"/>
          <w:szCs w:val="28"/>
        </w:rPr>
        <w:t xml:space="preserve">. </w:t>
      </w:r>
      <w:proofErr w:type="gramStart"/>
      <w:r w:rsidR="00763C94">
        <w:rPr>
          <w:color w:val="000000"/>
          <w:szCs w:val="28"/>
        </w:rPr>
        <w:t xml:space="preserve">Контракт с главой администрации, назначенным решением Муниципального Совета </w:t>
      </w:r>
      <w:proofErr w:type="spellStart"/>
      <w:r w:rsidR="00763C94">
        <w:rPr>
          <w:color w:val="000000"/>
          <w:szCs w:val="28"/>
        </w:rPr>
        <w:t>Тутаевского</w:t>
      </w:r>
      <w:proofErr w:type="spellEnd"/>
      <w:r w:rsidR="00763C94">
        <w:rPr>
          <w:color w:val="000000"/>
          <w:szCs w:val="28"/>
        </w:rPr>
        <w:t xml:space="preserve"> муниципал</w:t>
      </w:r>
      <w:r w:rsidR="006666BD">
        <w:rPr>
          <w:color w:val="000000"/>
          <w:szCs w:val="28"/>
        </w:rPr>
        <w:t>ьного района, заключается Председателем Муниципального Совета</w:t>
      </w:r>
      <w:r w:rsidR="00763C94">
        <w:rPr>
          <w:color w:val="000000"/>
          <w:szCs w:val="28"/>
        </w:rPr>
        <w:t xml:space="preserve">  </w:t>
      </w:r>
      <w:proofErr w:type="spellStart"/>
      <w:r w:rsidR="00763C94">
        <w:rPr>
          <w:color w:val="000000"/>
          <w:szCs w:val="28"/>
        </w:rPr>
        <w:t>Тутаевского</w:t>
      </w:r>
      <w:proofErr w:type="spellEnd"/>
      <w:r w:rsidR="00763C94">
        <w:rPr>
          <w:color w:val="000000"/>
          <w:szCs w:val="28"/>
        </w:rPr>
        <w:t xml:space="preserve"> муни</w:t>
      </w:r>
      <w:r>
        <w:rPr>
          <w:color w:val="000000"/>
          <w:szCs w:val="28"/>
        </w:rPr>
        <w:t xml:space="preserve">ципального района в течение  7 </w:t>
      </w:r>
      <w:r w:rsidR="00763C94">
        <w:rPr>
          <w:color w:val="000000"/>
          <w:szCs w:val="28"/>
        </w:rPr>
        <w:t xml:space="preserve"> дней со дня принятия решен</w:t>
      </w:r>
      <w:r>
        <w:rPr>
          <w:color w:val="000000"/>
          <w:szCs w:val="28"/>
        </w:rPr>
        <w:t>ия, указанного в пунктах 9.1-9.2</w:t>
      </w:r>
      <w:r w:rsidR="00763C94">
        <w:rPr>
          <w:color w:val="000000"/>
          <w:szCs w:val="28"/>
        </w:rPr>
        <w:t xml:space="preserve"> настоящего Положения, но не ранее дня прекращения Кандидатом трудового договора с прежним работодателем и при условии представления всех документов, предусмотренных частью 3 статьи 16 Федерального закона от 2 марта</w:t>
      </w:r>
      <w:proofErr w:type="gramEnd"/>
      <w:r w:rsidR="00763C94">
        <w:rPr>
          <w:color w:val="000000"/>
          <w:szCs w:val="28"/>
        </w:rPr>
        <w:t xml:space="preserve"> 2007 года № 25-ФЗ «О муниципальной службе в Российской Федерации».</w:t>
      </w:r>
    </w:p>
    <w:p w:rsidR="00763C94" w:rsidRDefault="00763C94" w:rsidP="00763C94">
      <w:pPr>
        <w:widowControl w:val="0"/>
        <w:ind w:firstLine="709"/>
        <w:jc w:val="both"/>
        <w:rPr>
          <w:color w:val="000000"/>
          <w:szCs w:val="28"/>
        </w:rPr>
      </w:pPr>
      <w:r>
        <w:rPr>
          <w:color w:val="000000"/>
          <w:szCs w:val="28"/>
        </w:rPr>
        <w:t xml:space="preserve">10. В случае если Муниципальный Совет </w:t>
      </w:r>
      <w:proofErr w:type="spellStart"/>
      <w:r>
        <w:rPr>
          <w:color w:val="000000"/>
          <w:szCs w:val="28"/>
        </w:rPr>
        <w:t>Тутаевского</w:t>
      </w:r>
      <w:proofErr w:type="spellEnd"/>
      <w:r>
        <w:rPr>
          <w:color w:val="000000"/>
          <w:szCs w:val="28"/>
        </w:rPr>
        <w:t xml:space="preserve"> муниципального рай</w:t>
      </w:r>
      <w:r w:rsidR="007614B2">
        <w:rPr>
          <w:color w:val="000000"/>
          <w:szCs w:val="28"/>
        </w:rPr>
        <w:t xml:space="preserve">она </w:t>
      </w:r>
      <w:r w:rsidR="00055D10">
        <w:rPr>
          <w:color w:val="000000"/>
          <w:szCs w:val="28"/>
        </w:rPr>
        <w:t xml:space="preserve"> </w:t>
      </w:r>
      <w:r w:rsidR="007614B2">
        <w:rPr>
          <w:color w:val="000000"/>
          <w:szCs w:val="28"/>
        </w:rPr>
        <w:t xml:space="preserve">не примет решения о назначении </w:t>
      </w:r>
      <w:r>
        <w:rPr>
          <w:color w:val="000000"/>
          <w:szCs w:val="28"/>
        </w:rPr>
        <w:t xml:space="preserve"> на должность главы администрации ни одного из </w:t>
      </w:r>
      <w:r w:rsidR="00055D10">
        <w:rPr>
          <w:color w:val="000000"/>
          <w:szCs w:val="28"/>
        </w:rPr>
        <w:t xml:space="preserve"> </w:t>
      </w:r>
      <w:r>
        <w:rPr>
          <w:color w:val="000000"/>
          <w:szCs w:val="28"/>
        </w:rPr>
        <w:t xml:space="preserve">предложенных Комиссией кандидатов, либо </w:t>
      </w:r>
      <w:r w:rsidR="00055D10">
        <w:rPr>
          <w:szCs w:val="28"/>
        </w:rPr>
        <w:t>в случае признания Конкурса несостоявшимся</w:t>
      </w:r>
      <w:r>
        <w:rPr>
          <w:szCs w:val="28"/>
        </w:rPr>
        <w:t xml:space="preserve">, Муниципальный Совет </w:t>
      </w:r>
      <w:proofErr w:type="spellStart"/>
      <w:r>
        <w:rPr>
          <w:szCs w:val="28"/>
        </w:rPr>
        <w:t>Тутаевского</w:t>
      </w:r>
      <w:proofErr w:type="spellEnd"/>
      <w:r>
        <w:rPr>
          <w:szCs w:val="28"/>
        </w:rPr>
        <w:t xml:space="preserve"> муниципального района </w:t>
      </w:r>
      <w:r w:rsidR="00AE3F38">
        <w:rPr>
          <w:szCs w:val="28"/>
        </w:rPr>
        <w:t>должен принять</w:t>
      </w:r>
      <w:r>
        <w:rPr>
          <w:szCs w:val="28"/>
        </w:rPr>
        <w:t xml:space="preserve"> решение об объявлении нового Конкурса</w:t>
      </w:r>
      <w:r>
        <w:rPr>
          <w:color w:val="000000"/>
          <w:szCs w:val="28"/>
        </w:rPr>
        <w:t>.</w:t>
      </w:r>
    </w:p>
    <w:p w:rsidR="00763C94" w:rsidRDefault="00763C94" w:rsidP="00763C94">
      <w:pPr>
        <w:widowControl w:val="0"/>
        <w:ind w:firstLine="709"/>
        <w:jc w:val="both"/>
        <w:rPr>
          <w:color w:val="000000"/>
          <w:szCs w:val="28"/>
        </w:rPr>
      </w:pPr>
      <w:r>
        <w:rPr>
          <w:color w:val="000000"/>
          <w:szCs w:val="28"/>
        </w:rPr>
        <w:t xml:space="preserve">В случае если из двух представленных кандидатов один из них заявит </w:t>
      </w:r>
      <w:r w:rsidR="001767DE">
        <w:rPr>
          <w:color w:val="000000"/>
          <w:szCs w:val="28"/>
        </w:rPr>
        <w:t xml:space="preserve">об </w:t>
      </w:r>
      <w:r>
        <w:rPr>
          <w:color w:val="000000"/>
          <w:szCs w:val="28"/>
        </w:rPr>
        <w:t>отказ</w:t>
      </w:r>
      <w:r w:rsidR="001767DE">
        <w:rPr>
          <w:color w:val="000000"/>
          <w:szCs w:val="28"/>
        </w:rPr>
        <w:t>е</w:t>
      </w:r>
      <w:r>
        <w:rPr>
          <w:color w:val="000000"/>
          <w:szCs w:val="28"/>
        </w:rPr>
        <w:t xml:space="preserve"> от участия в процедуре назначения на должность главы администрации, Муниципальный Совет </w:t>
      </w:r>
      <w:proofErr w:type="spellStart"/>
      <w:r>
        <w:rPr>
          <w:color w:val="000000"/>
          <w:szCs w:val="28"/>
        </w:rPr>
        <w:t>Тутаевского</w:t>
      </w:r>
      <w:proofErr w:type="spellEnd"/>
      <w:r>
        <w:rPr>
          <w:color w:val="000000"/>
          <w:szCs w:val="28"/>
        </w:rPr>
        <w:t xml:space="preserve"> муниципального района </w:t>
      </w:r>
      <w:r w:rsidR="00AE3F38">
        <w:rPr>
          <w:color w:val="000000"/>
          <w:szCs w:val="28"/>
        </w:rPr>
        <w:t>должен принять</w:t>
      </w:r>
      <w:r>
        <w:rPr>
          <w:color w:val="000000"/>
          <w:szCs w:val="28"/>
        </w:rPr>
        <w:t xml:space="preserve"> решение о назначении на должность главы администрации оставшегося Кандидата либо </w:t>
      </w:r>
      <w:r>
        <w:rPr>
          <w:szCs w:val="28"/>
        </w:rPr>
        <w:t>об объявлении нового Конкурса.</w:t>
      </w:r>
    </w:p>
    <w:p w:rsidR="00763C94" w:rsidRDefault="00763C94" w:rsidP="00763C94">
      <w:pPr>
        <w:widowControl w:val="0"/>
        <w:ind w:firstLine="709"/>
        <w:jc w:val="both"/>
        <w:rPr>
          <w:szCs w:val="28"/>
        </w:rPr>
      </w:pPr>
      <w:r>
        <w:rPr>
          <w:szCs w:val="28"/>
        </w:rPr>
        <w:t xml:space="preserve">В случае отказа Кандидата, назначенного решением Муниципального Совета </w:t>
      </w:r>
      <w:proofErr w:type="spellStart"/>
      <w:r>
        <w:rPr>
          <w:szCs w:val="28"/>
        </w:rPr>
        <w:t>Тутаевского</w:t>
      </w:r>
      <w:proofErr w:type="spellEnd"/>
      <w:r>
        <w:rPr>
          <w:szCs w:val="28"/>
        </w:rPr>
        <w:t xml:space="preserve"> муниципального района на должность главы администрации</w:t>
      </w:r>
      <w:r w:rsidR="006369BD">
        <w:rPr>
          <w:szCs w:val="28"/>
        </w:rPr>
        <w:t>,</w:t>
      </w:r>
      <w:r>
        <w:rPr>
          <w:szCs w:val="28"/>
        </w:rPr>
        <w:t xml:space="preserve"> от заключения контракта либо выявления обстоятельств, препятствующих </w:t>
      </w:r>
      <w:r w:rsidR="006369BD">
        <w:rPr>
          <w:szCs w:val="28"/>
        </w:rPr>
        <w:t xml:space="preserve"> его заключению</w:t>
      </w:r>
      <w:r>
        <w:rPr>
          <w:szCs w:val="28"/>
        </w:rPr>
        <w:t xml:space="preserve">, Муниципальный Совет </w:t>
      </w:r>
      <w:proofErr w:type="spellStart"/>
      <w:r>
        <w:rPr>
          <w:szCs w:val="28"/>
        </w:rPr>
        <w:t>Тутаевского</w:t>
      </w:r>
      <w:proofErr w:type="spellEnd"/>
      <w:r>
        <w:rPr>
          <w:szCs w:val="28"/>
        </w:rPr>
        <w:t xml:space="preserve"> муниципального района </w:t>
      </w:r>
      <w:r w:rsidR="006369BD">
        <w:rPr>
          <w:szCs w:val="28"/>
        </w:rPr>
        <w:t xml:space="preserve">должен </w:t>
      </w:r>
      <w:r>
        <w:rPr>
          <w:szCs w:val="28"/>
        </w:rPr>
        <w:t>п</w:t>
      </w:r>
      <w:r w:rsidR="006369BD">
        <w:rPr>
          <w:szCs w:val="28"/>
        </w:rPr>
        <w:t xml:space="preserve">ринять </w:t>
      </w:r>
      <w:r>
        <w:rPr>
          <w:szCs w:val="28"/>
        </w:rPr>
        <w:t xml:space="preserve"> решение о назначении </w:t>
      </w:r>
      <w:r>
        <w:rPr>
          <w:color w:val="000000"/>
          <w:szCs w:val="28"/>
        </w:rPr>
        <w:t>на должность</w:t>
      </w:r>
      <w:r>
        <w:rPr>
          <w:szCs w:val="28"/>
        </w:rPr>
        <w:t xml:space="preserve"> гла</w:t>
      </w:r>
      <w:r w:rsidR="006369BD">
        <w:rPr>
          <w:szCs w:val="28"/>
        </w:rPr>
        <w:t>вы администрации из числа оставшихся</w:t>
      </w:r>
      <w:bookmarkStart w:id="0" w:name="_GoBack"/>
      <w:bookmarkEnd w:id="0"/>
      <w:r>
        <w:rPr>
          <w:szCs w:val="28"/>
        </w:rPr>
        <w:t xml:space="preserve"> кандидатов, представленных Комиссией, либо об объявлении нового Конкурса.</w:t>
      </w:r>
    </w:p>
    <w:p w:rsidR="00763C94" w:rsidRDefault="00763C94" w:rsidP="00763C94">
      <w:pPr>
        <w:widowControl w:val="0"/>
        <w:ind w:firstLine="709"/>
        <w:jc w:val="both"/>
        <w:rPr>
          <w:color w:val="000000"/>
          <w:szCs w:val="28"/>
        </w:rPr>
      </w:pPr>
      <w:r>
        <w:rPr>
          <w:color w:val="000000"/>
          <w:szCs w:val="28"/>
        </w:rPr>
        <w:t xml:space="preserve">11. Документы, представленные в Комиссию гражданином, назначенным решением Муниципального Совета </w:t>
      </w:r>
      <w:proofErr w:type="spellStart"/>
      <w:r>
        <w:rPr>
          <w:color w:val="000000"/>
          <w:szCs w:val="28"/>
        </w:rPr>
        <w:t>Тутаевского</w:t>
      </w:r>
      <w:proofErr w:type="spellEnd"/>
      <w:r>
        <w:rPr>
          <w:color w:val="000000"/>
          <w:szCs w:val="28"/>
        </w:rPr>
        <w:t xml:space="preserve"> муниципального района на должность главы администрации, подлежат передаче специалистам</w:t>
      </w:r>
      <w:r>
        <w:rPr>
          <w:color w:val="000000"/>
          <w:szCs w:val="28"/>
          <w:highlight w:val="yellow"/>
        </w:rPr>
        <w:t xml:space="preserve"> </w:t>
      </w:r>
      <w:r>
        <w:rPr>
          <w:color w:val="000000"/>
          <w:szCs w:val="28"/>
        </w:rPr>
        <w:t xml:space="preserve">кадровой службы Администрации </w:t>
      </w:r>
      <w:proofErr w:type="spellStart"/>
      <w:r>
        <w:rPr>
          <w:color w:val="000000"/>
          <w:szCs w:val="28"/>
        </w:rPr>
        <w:t>Тутаевского</w:t>
      </w:r>
      <w:proofErr w:type="spellEnd"/>
      <w:r>
        <w:rPr>
          <w:color w:val="000000"/>
          <w:szCs w:val="28"/>
        </w:rPr>
        <w:t xml:space="preserve"> муниципального района в целях формирования и ведения в установленном порядке личного дела главы администрации. </w:t>
      </w:r>
    </w:p>
    <w:p w:rsidR="00763C94" w:rsidRDefault="00763C94" w:rsidP="00763C94">
      <w:pPr>
        <w:widowControl w:val="0"/>
        <w:ind w:firstLine="709"/>
        <w:jc w:val="both"/>
        <w:rPr>
          <w:szCs w:val="28"/>
        </w:rPr>
      </w:pPr>
      <w:r>
        <w:rPr>
          <w:color w:val="000000"/>
          <w:szCs w:val="28"/>
        </w:rPr>
        <w:t xml:space="preserve">Документы, представленные в Комиссию другими участниками Конкурса, </w:t>
      </w:r>
      <w:r w:rsidR="00256CE2">
        <w:rPr>
          <w:szCs w:val="28"/>
        </w:rPr>
        <w:t xml:space="preserve">в дальнейшем </w:t>
      </w:r>
      <w:r>
        <w:rPr>
          <w:szCs w:val="28"/>
        </w:rPr>
        <w:t xml:space="preserve"> передаются указанным лицам под расписку, или высылаются им заказной корреспонденцией, либо подлежат уничтожению.</w:t>
      </w:r>
    </w:p>
    <w:p w:rsidR="00763C94" w:rsidRDefault="00763C94" w:rsidP="00763C94">
      <w:pPr>
        <w:overflowPunct/>
        <w:autoSpaceDE/>
        <w:autoSpaceDN/>
        <w:adjustRightInd/>
        <w:spacing w:line="237" w:lineRule="auto"/>
        <w:rPr>
          <w:szCs w:val="28"/>
        </w:rPr>
        <w:sectPr w:rsidR="00763C94">
          <w:type w:val="oddPage"/>
          <w:pgSz w:w="11907" w:h="16840"/>
          <w:pgMar w:top="1134" w:right="567" w:bottom="1134" w:left="1985" w:header="720" w:footer="720" w:gutter="0"/>
          <w:pgNumType w:start="1"/>
          <w:cols w:space="720"/>
        </w:sectPr>
      </w:pPr>
    </w:p>
    <w:p w:rsidR="00763C94" w:rsidRDefault="00763C94" w:rsidP="00763C94">
      <w:pPr>
        <w:pageBreakBefore/>
        <w:ind w:left="7088"/>
        <w:jc w:val="both"/>
        <w:rPr>
          <w:rFonts w:eastAsia="Arial CYR"/>
          <w:szCs w:val="28"/>
        </w:rPr>
      </w:pPr>
      <w:r>
        <w:rPr>
          <w:rFonts w:eastAsia="Arial CYR"/>
          <w:szCs w:val="28"/>
        </w:rPr>
        <w:lastRenderedPageBreak/>
        <w:t>ПРИЛОЖЕНИЕ 1</w:t>
      </w:r>
    </w:p>
    <w:p w:rsidR="00763C94" w:rsidRDefault="00763C94" w:rsidP="00763C94">
      <w:pPr>
        <w:ind w:left="7088"/>
        <w:jc w:val="both"/>
        <w:rPr>
          <w:rFonts w:eastAsia="Arial CYR"/>
          <w:szCs w:val="28"/>
        </w:rPr>
      </w:pPr>
      <w:r>
        <w:rPr>
          <w:rFonts w:eastAsia="Arial CYR"/>
          <w:szCs w:val="28"/>
        </w:rPr>
        <w:t xml:space="preserve">к Положению </w:t>
      </w:r>
    </w:p>
    <w:p w:rsidR="00763C94" w:rsidRDefault="00763C94" w:rsidP="00763C94">
      <w:pPr>
        <w:ind w:left="7088"/>
        <w:jc w:val="both"/>
        <w:rPr>
          <w:rFonts w:eastAsia="Arial CYR"/>
          <w:szCs w:val="28"/>
        </w:rPr>
      </w:pPr>
    </w:p>
    <w:p w:rsidR="00763C94" w:rsidRDefault="00763C94" w:rsidP="00763C94">
      <w:pPr>
        <w:ind w:left="7088"/>
        <w:jc w:val="both"/>
        <w:rPr>
          <w:rFonts w:eastAsia="Arial CYR"/>
          <w:sz w:val="24"/>
          <w:szCs w:val="24"/>
        </w:rPr>
      </w:pPr>
      <w:r>
        <w:rPr>
          <w:rFonts w:eastAsia="Arial CYR"/>
          <w:sz w:val="24"/>
          <w:szCs w:val="24"/>
        </w:rPr>
        <w:t>Форма</w:t>
      </w:r>
    </w:p>
    <w:p w:rsidR="00763C94" w:rsidRDefault="00763C94" w:rsidP="00763C94">
      <w:pPr>
        <w:ind w:left="3969"/>
        <w:jc w:val="both"/>
        <w:rPr>
          <w:rFonts w:eastAsia="Arial CYR"/>
          <w:szCs w:val="28"/>
        </w:rPr>
      </w:pPr>
    </w:p>
    <w:p w:rsidR="00763C94" w:rsidRDefault="00763C94" w:rsidP="00763C94">
      <w:pPr>
        <w:ind w:left="3969"/>
        <w:jc w:val="both"/>
        <w:rPr>
          <w:rFonts w:eastAsia="Arial CYR"/>
          <w:szCs w:val="28"/>
        </w:rPr>
      </w:pPr>
    </w:p>
    <w:p w:rsidR="00763C94" w:rsidRDefault="00763C94" w:rsidP="00763C94">
      <w:pPr>
        <w:ind w:left="3969"/>
        <w:jc w:val="both"/>
        <w:rPr>
          <w:rFonts w:eastAsia="Arial CYR"/>
          <w:szCs w:val="28"/>
        </w:rPr>
      </w:pPr>
      <w:r>
        <w:rPr>
          <w:rFonts w:eastAsia="Arial CYR"/>
          <w:szCs w:val="28"/>
        </w:rPr>
        <w:t xml:space="preserve">В Администрацию </w:t>
      </w:r>
      <w:proofErr w:type="spellStart"/>
      <w:r>
        <w:rPr>
          <w:rFonts w:eastAsia="Arial CYR"/>
          <w:szCs w:val="28"/>
        </w:rPr>
        <w:t>Тутаевского</w:t>
      </w:r>
      <w:proofErr w:type="spellEnd"/>
      <w:r>
        <w:rPr>
          <w:rFonts w:eastAsia="Arial CYR"/>
          <w:szCs w:val="28"/>
        </w:rPr>
        <w:t xml:space="preserve"> муниципального района </w:t>
      </w:r>
      <w:proofErr w:type="gramStart"/>
      <w:r>
        <w:rPr>
          <w:rFonts w:eastAsia="Arial CYR"/>
          <w:szCs w:val="28"/>
        </w:rPr>
        <w:t>от</w:t>
      </w:r>
      <w:proofErr w:type="gramEnd"/>
      <w:r>
        <w:rPr>
          <w:rFonts w:eastAsia="Arial CYR"/>
          <w:szCs w:val="28"/>
        </w:rPr>
        <w:t xml:space="preserve"> _____________________________</w:t>
      </w:r>
    </w:p>
    <w:p w:rsidR="00763C94" w:rsidRDefault="00763C94" w:rsidP="00763C94">
      <w:pPr>
        <w:ind w:left="3969"/>
        <w:jc w:val="both"/>
        <w:rPr>
          <w:rFonts w:eastAsia="Arial CYR"/>
        </w:rPr>
      </w:pPr>
      <w:r>
        <w:rPr>
          <w:rFonts w:eastAsia="Arial CYR"/>
          <w:sz w:val="24"/>
          <w:szCs w:val="24"/>
        </w:rPr>
        <w:t xml:space="preserve">                                  (</w:t>
      </w:r>
      <w:r>
        <w:rPr>
          <w:rFonts w:eastAsia="Arial CYR"/>
        </w:rPr>
        <w:t>фамилия, имя отчество)</w:t>
      </w:r>
    </w:p>
    <w:p w:rsidR="00763C94" w:rsidRDefault="00763C94" w:rsidP="00763C94">
      <w:pPr>
        <w:ind w:left="3969"/>
        <w:jc w:val="both"/>
        <w:rPr>
          <w:rFonts w:eastAsia="Arial CYR"/>
          <w:szCs w:val="28"/>
        </w:rPr>
      </w:pPr>
      <w:r>
        <w:rPr>
          <w:rFonts w:eastAsia="Arial CYR"/>
          <w:sz w:val="24"/>
          <w:szCs w:val="24"/>
        </w:rPr>
        <w:t xml:space="preserve"> </w:t>
      </w:r>
      <w:r>
        <w:rPr>
          <w:rFonts w:eastAsia="Arial CYR"/>
          <w:szCs w:val="28"/>
        </w:rPr>
        <w:t>_____________________________________,</w:t>
      </w:r>
    </w:p>
    <w:p w:rsidR="00763C94" w:rsidRDefault="00763C94" w:rsidP="00763C94">
      <w:pPr>
        <w:ind w:left="3969"/>
        <w:jc w:val="both"/>
        <w:rPr>
          <w:rFonts w:eastAsia="Arial CYR"/>
          <w:szCs w:val="28"/>
        </w:rPr>
      </w:pPr>
      <w:proofErr w:type="gramStart"/>
      <w:r>
        <w:rPr>
          <w:rFonts w:eastAsia="Arial CYR"/>
          <w:szCs w:val="28"/>
        </w:rPr>
        <w:t>зарегистрированного</w:t>
      </w:r>
      <w:proofErr w:type="gramEnd"/>
      <w:r>
        <w:rPr>
          <w:rFonts w:eastAsia="Arial CYR"/>
          <w:szCs w:val="28"/>
        </w:rPr>
        <w:t xml:space="preserve"> (зарегистрированной) по адресу: _____________________________</w:t>
      </w:r>
    </w:p>
    <w:p w:rsidR="00763C94" w:rsidRDefault="00763C94" w:rsidP="00763C94">
      <w:pPr>
        <w:ind w:left="3969"/>
        <w:jc w:val="both"/>
      </w:pPr>
      <w:r>
        <w:rPr>
          <w:rFonts w:eastAsia="Arial CYR"/>
          <w:szCs w:val="28"/>
        </w:rPr>
        <w:t xml:space="preserve">                   </w:t>
      </w:r>
      <w:r>
        <w:t>(адрес регистрации по месту жительства)</w:t>
      </w:r>
    </w:p>
    <w:p w:rsidR="00763C94" w:rsidRDefault="00763C94" w:rsidP="00763C94">
      <w:pPr>
        <w:ind w:left="3969"/>
        <w:jc w:val="both"/>
        <w:rPr>
          <w:rFonts w:eastAsia="Arial CYR"/>
          <w:szCs w:val="28"/>
        </w:rPr>
      </w:pPr>
      <w:r>
        <w:rPr>
          <w:rFonts w:eastAsia="Arial CYR"/>
          <w:szCs w:val="28"/>
        </w:rPr>
        <w:t xml:space="preserve">______________________________________           </w:t>
      </w:r>
    </w:p>
    <w:p w:rsidR="00763C94" w:rsidRDefault="00763C94" w:rsidP="00763C94">
      <w:pPr>
        <w:ind w:left="3969"/>
        <w:jc w:val="both"/>
        <w:rPr>
          <w:rFonts w:eastAsia="Arial CYR"/>
          <w:szCs w:val="28"/>
        </w:rPr>
      </w:pPr>
    </w:p>
    <w:p w:rsidR="00763C94" w:rsidRDefault="00763C94" w:rsidP="00763C94">
      <w:pPr>
        <w:jc w:val="center"/>
        <w:rPr>
          <w:rFonts w:eastAsia="Arial CYR"/>
          <w:bCs/>
          <w:szCs w:val="28"/>
        </w:rPr>
      </w:pPr>
      <w:r>
        <w:rPr>
          <w:rFonts w:eastAsia="Arial CYR"/>
          <w:bCs/>
          <w:szCs w:val="28"/>
        </w:rPr>
        <w:t xml:space="preserve">ЗАЯВЛЕНИЕ </w:t>
      </w:r>
    </w:p>
    <w:p w:rsidR="00763C94" w:rsidRDefault="00763C94" w:rsidP="00763C94">
      <w:pPr>
        <w:jc w:val="center"/>
        <w:rPr>
          <w:rFonts w:eastAsia="Arial CYR"/>
          <w:bCs/>
          <w:szCs w:val="28"/>
        </w:rPr>
      </w:pPr>
      <w:r>
        <w:rPr>
          <w:rFonts w:eastAsia="Arial CYR"/>
          <w:bCs/>
          <w:szCs w:val="28"/>
        </w:rPr>
        <w:t xml:space="preserve">об участии в конкурсе на замещение должности </w:t>
      </w:r>
    </w:p>
    <w:p w:rsidR="00763C94" w:rsidRDefault="00763C94" w:rsidP="00763C94">
      <w:pPr>
        <w:jc w:val="center"/>
        <w:rPr>
          <w:rFonts w:eastAsia="Arial CYR"/>
          <w:bCs/>
          <w:szCs w:val="28"/>
        </w:rPr>
      </w:pPr>
      <w:r>
        <w:rPr>
          <w:rFonts w:eastAsia="Arial CYR"/>
          <w:bCs/>
          <w:szCs w:val="28"/>
        </w:rPr>
        <w:t xml:space="preserve">Главы Администрации </w:t>
      </w:r>
      <w:proofErr w:type="spellStart"/>
      <w:r>
        <w:rPr>
          <w:rFonts w:eastAsia="Arial CYR"/>
          <w:bCs/>
          <w:szCs w:val="28"/>
        </w:rPr>
        <w:t>Тутаевского</w:t>
      </w:r>
      <w:proofErr w:type="spellEnd"/>
      <w:r>
        <w:rPr>
          <w:rFonts w:eastAsia="Arial CYR"/>
          <w:bCs/>
          <w:szCs w:val="28"/>
        </w:rPr>
        <w:t xml:space="preserve"> муниципального района</w:t>
      </w:r>
    </w:p>
    <w:p w:rsidR="00763C94" w:rsidRDefault="00763C94" w:rsidP="00763C94">
      <w:pPr>
        <w:ind w:firstLine="540"/>
        <w:jc w:val="both"/>
        <w:rPr>
          <w:rFonts w:eastAsia="Arial CYR"/>
          <w:szCs w:val="28"/>
        </w:rPr>
      </w:pPr>
    </w:p>
    <w:p w:rsidR="00763C94" w:rsidRDefault="00763C94" w:rsidP="00763C94">
      <w:pPr>
        <w:ind w:firstLine="709"/>
        <w:jc w:val="both"/>
        <w:rPr>
          <w:rFonts w:eastAsia="Arial CYR"/>
          <w:szCs w:val="28"/>
        </w:rPr>
      </w:pPr>
      <w:r>
        <w:rPr>
          <w:rFonts w:eastAsia="Arial CYR"/>
          <w:szCs w:val="28"/>
        </w:rPr>
        <w:t>Я, _________________________________________________________,</w:t>
      </w:r>
    </w:p>
    <w:p w:rsidR="00763C94" w:rsidRDefault="00763C94" w:rsidP="00763C94">
      <w:pPr>
        <w:ind w:firstLine="709"/>
        <w:jc w:val="both"/>
        <w:rPr>
          <w:rFonts w:eastAsia="Arial CYR"/>
          <w:szCs w:val="28"/>
        </w:rPr>
      </w:pPr>
      <w:r>
        <w:rPr>
          <w:rFonts w:eastAsia="Calibri"/>
        </w:rPr>
        <w:t xml:space="preserve">                                         (фамилия, имя, отчество)</w:t>
      </w:r>
    </w:p>
    <w:p w:rsidR="00763C94" w:rsidRDefault="00763C94" w:rsidP="00763C94">
      <w:pPr>
        <w:jc w:val="both"/>
        <w:rPr>
          <w:rFonts w:eastAsia="Arial CYR"/>
          <w:szCs w:val="28"/>
        </w:rPr>
      </w:pPr>
      <w:r>
        <w:rPr>
          <w:rFonts w:eastAsia="Arial CYR"/>
          <w:szCs w:val="28"/>
        </w:rPr>
        <w:t xml:space="preserve"> представляю прилагаемые документы для участия в конкурсе на замещение должности Главы Администрации Тутаев</w:t>
      </w:r>
      <w:proofErr w:type="gramStart"/>
      <w:r>
        <w:rPr>
          <w:rFonts w:eastAsia="Arial CYR"/>
          <w:szCs w:val="28"/>
          <w:lang w:val="en-US"/>
        </w:rPr>
        <w:t>c</w:t>
      </w:r>
      <w:proofErr w:type="gramEnd"/>
      <w:r>
        <w:rPr>
          <w:rFonts w:eastAsia="Arial CYR"/>
          <w:szCs w:val="28"/>
        </w:rPr>
        <w:t>кого муниципального района.</w:t>
      </w:r>
    </w:p>
    <w:p w:rsidR="00763C94" w:rsidRDefault="00763C94" w:rsidP="00763C94">
      <w:pPr>
        <w:ind w:firstLine="709"/>
        <w:jc w:val="both"/>
        <w:rPr>
          <w:rFonts w:eastAsia="Arial CYR"/>
          <w:szCs w:val="28"/>
        </w:rPr>
      </w:pPr>
      <w:proofErr w:type="gramStart"/>
      <w:r>
        <w:rPr>
          <w:rFonts w:eastAsia="Arial CYR"/>
          <w:szCs w:val="28"/>
        </w:rPr>
        <w:t xml:space="preserve">С ограничениями, связанными с муниципальной службой, установленными статьёй 13 Федерального закона от 2 марта 2007 года № 25-ФЗ «О муниципальной службе в Российской Федерации» и Положением о порядке проведения конкурса на замещение должности Главы Администрации </w:t>
      </w:r>
      <w:proofErr w:type="spellStart"/>
      <w:r>
        <w:rPr>
          <w:rFonts w:eastAsia="Arial CYR"/>
          <w:szCs w:val="28"/>
        </w:rPr>
        <w:t>Тутаевского</w:t>
      </w:r>
      <w:proofErr w:type="spellEnd"/>
      <w:r>
        <w:rPr>
          <w:rFonts w:eastAsia="Arial CYR"/>
          <w:szCs w:val="28"/>
        </w:rPr>
        <w:t xml:space="preserve"> муниципального района, утверждённым решением Муниципального Совета </w:t>
      </w:r>
      <w:proofErr w:type="spellStart"/>
      <w:r>
        <w:rPr>
          <w:rFonts w:eastAsia="Arial CYR"/>
          <w:szCs w:val="28"/>
        </w:rPr>
        <w:t>Тутаевского</w:t>
      </w:r>
      <w:proofErr w:type="spellEnd"/>
      <w:r>
        <w:rPr>
          <w:rFonts w:eastAsia="Arial CYR"/>
          <w:szCs w:val="28"/>
        </w:rPr>
        <w:t xml:space="preserve"> муниципального района от ___.___.20___ № ______, ознакомлен (ознакомлена).</w:t>
      </w:r>
      <w:proofErr w:type="gramEnd"/>
    </w:p>
    <w:p w:rsidR="00763C94" w:rsidRDefault="00763C94" w:rsidP="00763C94">
      <w:pPr>
        <w:ind w:firstLine="709"/>
        <w:jc w:val="both"/>
        <w:rPr>
          <w:rFonts w:eastAsia="Arial CYR"/>
          <w:szCs w:val="28"/>
        </w:rPr>
      </w:pPr>
      <w:r>
        <w:rPr>
          <w:rFonts w:eastAsia="Arial CYR"/>
          <w:szCs w:val="28"/>
        </w:rPr>
        <w:t>Решение о результатах конкурса прошу сообщить по адресу: _________________________________________________________________.</w:t>
      </w:r>
    </w:p>
    <w:p w:rsidR="00763C94" w:rsidRDefault="00763C94" w:rsidP="00763C94">
      <w:pPr>
        <w:ind w:firstLine="709"/>
        <w:jc w:val="both"/>
        <w:rPr>
          <w:rFonts w:eastAsia="Arial CYR"/>
          <w:szCs w:val="28"/>
        </w:rPr>
      </w:pPr>
      <w:r>
        <w:rPr>
          <w:rFonts w:eastAsia="Arial CYR"/>
          <w:szCs w:val="28"/>
        </w:rPr>
        <w:t>К заявлению прилагаются:</w:t>
      </w:r>
    </w:p>
    <w:p w:rsidR="00763C94" w:rsidRDefault="00763C94" w:rsidP="00763C94">
      <w:pPr>
        <w:ind w:firstLine="709"/>
        <w:jc w:val="both"/>
        <w:rPr>
          <w:rFonts w:eastAsia="Arial CYR"/>
          <w:szCs w:val="28"/>
        </w:rPr>
      </w:pPr>
      <w:r>
        <w:rPr>
          <w:rFonts w:eastAsia="Arial CYR"/>
          <w:szCs w:val="28"/>
        </w:rPr>
        <w:t>1) анкета с приложением фотографии;</w:t>
      </w:r>
    </w:p>
    <w:p w:rsidR="00763C94" w:rsidRDefault="00763C94" w:rsidP="00763C94">
      <w:pPr>
        <w:ind w:firstLine="709"/>
        <w:jc w:val="both"/>
        <w:rPr>
          <w:rFonts w:eastAsia="Arial CYR"/>
          <w:szCs w:val="28"/>
        </w:rPr>
      </w:pPr>
      <w:r>
        <w:rPr>
          <w:rFonts w:eastAsia="Arial CYR"/>
          <w:szCs w:val="28"/>
        </w:rPr>
        <w:t>2) копия паспорта (иного заменяющего его документа);</w:t>
      </w:r>
    </w:p>
    <w:p w:rsidR="00763C94" w:rsidRDefault="00763C94" w:rsidP="00763C94">
      <w:pPr>
        <w:ind w:firstLine="709"/>
        <w:jc w:val="both"/>
        <w:rPr>
          <w:rFonts w:eastAsia="Arial CYR"/>
          <w:szCs w:val="28"/>
        </w:rPr>
      </w:pPr>
      <w:r>
        <w:rPr>
          <w:rFonts w:eastAsia="Arial CYR"/>
          <w:szCs w:val="28"/>
        </w:rPr>
        <w:t>3) копии документов об образовании;</w:t>
      </w:r>
    </w:p>
    <w:p w:rsidR="00763C94" w:rsidRDefault="00763C94" w:rsidP="00763C94">
      <w:pPr>
        <w:ind w:firstLine="709"/>
        <w:jc w:val="both"/>
        <w:rPr>
          <w:rFonts w:eastAsia="Arial CYR"/>
          <w:szCs w:val="28"/>
        </w:rPr>
      </w:pPr>
      <w:r>
        <w:rPr>
          <w:rFonts w:eastAsia="Arial CYR"/>
          <w:szCs w:val="28"/>
        </w:rPr>
        <w:t>4) копия трудовой книжки</w:t>
      </w:r>
      <w:r>
        <w:rPr>
          <w:rStyle w:val="aa"/>
          <w:rFonts w:eastAsia="Arial CYR"/>
          <w:szCs w:val="28"/>
        </w:rPr>
        <w:footnoteReference w:id="1"/>
      </w:r>
      <w:r>
        <w:rPr>
          <w:rFonts w:eastAsia="Arial CYR"/>
          <w:szCs w:val="28"/>
        </w:rPr>
        <w:t>;</w:t>
      </w:r>
    </w:p>
    <w:p w:rsidR="00763C94" w:rsidRDefault="00763C94" w:rsidP="00763C94">
      <w:pPr>
        <w:ind w:firstLine="709"/>
        <w:jc w:val="both"/>
        <w:rPr>
          <w:rFonts w:eastAsia="Arial CYR"/>
          <w:szCs w:val="28"/>
        </w:rPr>
      </w:pPr>
      <w:r>
        <w:rPr>
          <w:rFonts w:eastAsia="Arial CYR"/>
          <w:szCs w:val="28"/>
        </w:rPr>
        <w:t>5) медицинское заключение об отсутствии заболеваний, препятствующих поступлению на муниципальную службу или её прохождению;</w:t>
      </w:r>
      <w:r>
        <w:rPr>
          <w:rStyle w:val="aa"/>
          <w:rFonts w:eastAsia="Arial CYR"/>
          <w:szCs w:val="28"/>
        </w:rPr>
        <w:footnoteReference w:id="2"/>
      </w:r>
    </w:p>
    <w:p w:rsidR="00763C94" w:rsidRDefault="00763C94" w:rsidP="00763C94">
      <w:pPr>
        <w:widowControl w:val="0"/>
        <w:ind w:firstLine="709"/>
        <w:jc w:val="both"/>
        <w:rPr>
          <w:szCs w:val="28"/>
        </w:rPr>
      </w:pPr>
      <w:r>
        <w:rPr>
          <w:rFonts w:eastAsia="Arial CYR"/>
          <w:szCs w:val="28"/>
        </w:rPr>
        <w:lastRenderedPageBreak/>
        <w:t>6) </w:t>
      </w:r>
      <w:r>
        <w:rPr>
          <w:szCs w:val="28"/>
        </w:rPr>
        <w:t xml:space="preserve">справка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за год, предшествующий году поступления на муниципальную службу, по форме, утверждённой Указом Президента Российской Федерации от 23.06.2014 № 460; </w:t>
      </w:r>
    </w:p>
    <w:p w:rsidR="00763C94" w:rsidRDefault="00763C94" w:rsidP="00763C94">
      <w:pPr>
        <w:ind w:firstLine="709"/>
        <w:jc w:val="both"/>
        <w:rPr>
          <w:rFonts w:eastAsia="Arial CYR"/>
          <w:szCs w:val="28"/>
        </w:rPr>
      </w:pPr>
      <w:r>
        <w:rPr>
          <w:rFonts w:eastAsia="Arial CYR"/>
          <w:szCs w:val="28"/>
        </w:rPr>
        <w:t>7) согласие на обработку персональных данных;</w:t>
      </w:r>
    </w:p>
    <w:p w:rsidR="00763C94" w:rsidRDefault="00763C94" w:rsidP="00763C94">
      <w:pPr>
        <w:ind w:firstLine="709"/>
        <w:jc w:val="both"/>
        <w:rPr>
          <w:rFonts w:eastAsia="Arial CYR"/>
          <w:szCs w:val="28"/>
        </w:rPr>
      </w:pPr>
      <w:proofErr w:type="gramStart"/>
      <w:r>
        <w:rPr>
          <w:rFonts w:eastAsia="Arial CYR"/>
          <w:szCs w:val="28"/>
        </w:rPr>
        <w:t xml:space="preserve">8) копии </w:t>
      </w:r>
      <w:r>
        <w:rPr>
          <w:szCs w:val="28"/>
        </w:rPr>
        <w:t>документов о повышении квалификации в процессе трудовой деятельности в должности государственной (муниципальной) службы или работы по специальности (направлению подготовки); наличии государственных наград, знаков профессионального отличия, учёной степени кандидата или доктора наук, заверенные нотариально или специалистами кадровых служб по месту работы (службы), рекомендации руководителей органов государственной власти или органов местного самоуправления.</w:t>
      </w:r>
      <w:r>
        <w:rPr>
          <w:rStyle w:val="aa"/>
          <w:szCs w:val="28"/>
        </w:rPr>
        <w:footnoteReference w:id="3"/>
      </w:r>
      <w:proofErr w:type="gramEnd"/>
    </w:p>
    <w:p w:rsidR="00763C94" w:rsidRDefault="00763C94" w:rsidP="00763C94">
      <w:pPr>
        <w:ind w:firstLine="709"/>
        <w:jc w:val="both"/>
        <w:rPr>
          <w:rFonts w:eastAsia="Arial CYR"/>
          <w:szCs w:val="28"/>
        </w:rPr>
      </w:pPr>
    </w:p>
    <w:p w:rsidR="00763C94" w:rsidRDefault="00763C94" w:rsidP="00763C94">
      <w:pPr>
        <w:ind w:firstLine="709"/>
        <w:jc w:val="both"/>
        <w:rPr>
          <w:rFonts w:eastAsia="Arial CYR"/>
          <w:szCs w:val="28"/>
        </w:rPr>
      </w:pPr>
    </w:p>
    <w:p w:rsidR="00763C94" w:rsidRDefault="00763C94" w:rsidP="00763C94">
      <w:pPr>
        <w:ind w:firstLine="709"/>
        <w:jc w:val="both"/>
        <w:rPr>
          <w:rFonts w:eastAsia="Arial CYR"/>
          <w:szCs w:val="28"/>
        </w:rPr>
      </w:pPr>
      <w:r>
        <w:rPr>
          <w:rFonts w:eastAsia="Arial CYR"/>
          <w:szCs w:val="28"/>
        </w:rPr>
        <w:t>Телефон для связи: ________________</w:t>
      </w:r>
    </w:p>
    <w:p w:rsidR="00763C94" w:rsidRDefault="00763C94" w:rsidP="00763C94">
      <w:pPr>
        <w:ind w:firstLine="709"/>
        <w:jc w:val="both"/>
        <w:rPr>
          <w:rFonts w:eastAsia="Arial CYR"/>
          <w:szCs w:val="28"/>
        </w:rPr>
      </w:pPr>
      <w:r>
        <w:rPr>
          <w:rFonts w:eastAsia="Arial CYR"/>
          <w:szCs w:val="28"/>
        </w:rPr>
        <w:t>Подпись заявителя _________________</w:t>
      </w:r>
    </w:p>
    <w:p w:rsidR="00763C94" w:rsidRDefault="00763C94" w:rsidP="00763C94">
      <w:pPr>
        <w:ind w:firstLine="709"/>
        <w:jc w:val="both"/>
        <w:rPr>
          <w:rFonts w:eastAsia="Arial CYR"/>
          <w:szCs w:val="28"/>
        </w:rPr>
      </w:pPr>
      <w:r>
        <w:rPr>
          <w:rFonts w:eastAsia="Arial CYR"/>
          <w:szCs w:val="28"/>
        </w:rPr>
        <w:t>«____»_______________ 20___г.</w:t>
      </w:r>
    </w:p>
    <w:p w:rsidR="00763C94" w:rsidRDefault="00763C94" w:rsidP="00763C94">
      <w:pPr>
        <w:overflowPunct/>
        <w:autoSpaceDE/>
        <w:autoSpaceDN/>
        <w:adjustRightInd/>
        <w:rPr>
          <w:rFonts w:eastAsia="Arial CYR"/>
          <w:szCs w:val="28"/>
        </w:rPr>
        <w:sectPr w:rsidR="00763C94">
          <w:pgSz w:w="11907" w:h="16840"/>
          <w:pgMar w:top="1134" w:right="567" w:bottom="1134" w:left="1985" w:header="720" w:footer="720" w:gutter="0"/>
          <w:pgNumType w:start="1"/>
          <w:cols w:space="720"/>
        </w:sectPr>
      </w:pPr>
    </w:p>
    <w:p w:rsidR="00763C94" w:rsidRDefault="00763C94" w:rsidP="00763C94">
      <w:pPr>
        <w:pageBreakBefore/>
        <w:tabs>
          <w:tab w:val="left" w:pos="284"/>
        </w:tabs>
        <w:spacing w:line="225" w:lineRule="auto"/>
        <w:ind w:left="7088"/>
        <w:jc w:val="both"/>
        <w:rPr>
          <w:szCs w:val="28"/>
        </w:rPr>
      </w:pPr>
      <w:r>
        <w:rPr>
          <w:szCs w:val="28"/>
        </w:rPr>
        <w:lastRenderedPageBreak/>
        <w:t>ПРИЛОЖЕНИЕ 2</w:t>
      </w:r>
    </w:p>
    <w:p w:rsidR="00763C94" w:rsidRDefault="00763C94" w:rsidP="00763C94">
      <w:pPr>
        <w:tabs>
          <w:tab w:val="left" w:pos="284"/>
        </w:tabs>
        <w:spacing w:line="225" w:lineRule="auto"/>
        <w:ind w:left="7088"/>
        <w:jc w:val="both"/>
        <w:rPr>
          <w:szCs w:val="28"/>
        </w:rPr>
      </w:pPr>
      <w:r>
        <w:rPr>
          <w:szCs w:val="28"/>
        </w:rPr>
        <w:t xml:space="preserve">к Положению </w:t>
      </w:r>
    </w:p>
    <w:p w:rsidR="00763C94" w:rsidRDefault="00763C94" w:rsidP="00763C94">
      <w:pPr>
        <w:tabs>
          <w:tab w:val="left" w:pos="284"/>
        </w:tabs>
        <w:spacing w:line="225" w:lineRule="auto"/>
        <w:ind w:left="7088" w:firstLine="709"/>
        <w:jc w:val="right"/>
        <w:rPr>
          <w:szCs w:val="28"/>
        </w:rPr>
      </w:pPr>
    </w:p>
    <w:p w:rsidR="00763C94" w:rsidRDefault="00763C94" w:rsidP="00763C94">
      <w:pPr>
        <w:tabs>
          <w:tab w:val="left" w:pos="284"/>
        </w:tabs>
        <w:spacing w:line="225" w:lineRule="auto"/>
        <w:ind w:left="7088"/>
        <w:jc w:val="both"/>
        <w:rPr>
          <w:sz w:val="24"/>
          <w:szCs w:val="24"/>
        </w:rPr>
      </w:pPr>
      <w:r>
        <w:rPr>
          <w:sz w:val="24"/>
          <w:szCs w:val="24"/>
        </w:rPr>
        <w:t>Форма</w:t>
      </w:r>
    </w:p>
    <w:p w:rsidR="00763C94" w:rsidRDefault="00763C94" w:rsidP="00763C94">
      <w:pPr>
        <w:tabs>
          <w:tab w:val="left" w:pos="284"/>
        </w:tabs>
        <w:spacing w:line="225" w:lineRule="auto"/>
        <w:ind w:firstLine="709"/>
        <w:jc w:val="center"/>
        <w:rPr>
          <w:b/>
          <w:szCs w:val="28"/>
        </w:rPr>
      </w:pPr>
    </w:p>
    <w:p w:rsidR="00763C94" w:rsidRDefault="00763C94" w:rsidP="00763C94">
      <w:pPr>
        <w:tabs>
          <w:tab w:val="left" w:pos="284"/>
        </w:tabs>
        <w:spacing w:line="225" w:lineRule="auto"/>
        <w:ind w:firstLine="709"/>
        <w:jc w:val="center"/>
        <w:rPr>
          <w:b/>
          <w:szCs w:val="28"/>
        </w:rPr>
      </w:pPr>
    </w:p>
    <w:p w:rsidR="00763C94" w:rsidRDefault="00763C94" w:rsidP="00763C94">
      <w:pPr>
        <w:pStyle w:val="ConsPlusNonformat"/>
        <w:spacing w:line="225" w:lineRule="auto"/>
        <w:ind w:left="3119"/>
        <w:jc w:val="both"/>
        <w:rPr>
          <w:rFonts w:ascii="Times New Roman" w:hAnsi="Times New Roman"/>
          <w:sz w:val="28"/>
          <w:szCs w:val="28"/>
        </w:rPr>
      </w:pPr>
      <w:r>
        <w:rPr>
          <w:rFonts w:ascii="Times New Roman" w:hAnsi="Times New Roman"/>
          <w:sz w:val="28"/>
          <w:szCs w:val="28"/>
        </w:rPr>
        <w:t>От гражданина (гражданки) ____________________</w:t>
      </w:r>
    </w:p>
    <w:p w:rsidR="00763C94" w:rsidRDefault="00763C94" w:rsidP="00763C94">
      <w:pPr>
        <w:spacing w:line="225" w:lineRule="auto"/>
        <w:ind w:left="3119"/>
        <w:jc w:val="both"/>
        <w:rPr>
          <w:sz w:val="22"/>
          <w:szCs w:val="22"/>
        </w:rPr>
      </w:pPr>
      <w:r>
        <w:t xml:space="preserve">                                               </w:t>
      </w:r>
      <w:r>
        <w:rPr>
          <w:sz w:val="22"/>
          <w:szCs w:val="22"/>
        </w:rPr>
        <w:t>(фамилия, имя и отчество)</w:t>
      </w:r>
    </w:p>
    <w:p w:rsidR="00763C94" w:rsidRDefault="00763C94" w:rsidP="00763C94">
      <w:pPr>
        <w:spacing w:line="225" w:lineRule="auto"/>
        <w:ind w:left="3119"/>
        <w:jc w:val="both"/>
        <w:rPr>
          <w:sz w:val="24"/>
          <w:szCs w:val="24"/>
        </w:rPr>
      </w:pPr>
      <w:r>
        <w:rPr>
          <w:szCs w:val="28"/>
        </w:rPr>
        <w:t xml:space="preserve"> ___________________________________________,</w:t>
      </w:r>
      <w:r>
        <w:rPr>
          <w:sz w:val="24"/>
          <w:szCs w:val="24"/>
        </w:rPr>
        <w:t xml:space="preserve">                                                       </w:t>
      </w:r>
    </w:p>
    <w:p w:rsidR="00763C94" w:rsidRDefault="00763C94" w:rsidP="00763C94">
      <w:pPr>
        <w:spacing w:line="225" w:lineRule="auto"/>
        <w:ind w:left="3119"/>
        <w:jc w:val="both"/>
        <w:rPr>
          <w:sz w:val="24"/>
          <w:szCs w:val="24"/>
        </w:rPr>
      </w:pPr>
      <w:r>
        <w:t xml:space="preserve"> </w:t>
      </w:r>
      <w:r>
        <w:rPr>
          <w:szCs w:val="28"/>
        </w:rPr>
        <w:t>паспорт ____________________________________</w:t>
      </w:r>
      <w:r>
        <w:rPr>
          <w:sz w:val="24"/>
          <w:szCs w:val="24"/>
        </w:rPr>
        <w:t xml:space="preserve">             </w:t>
      </w:r>
    </w:p>
    <w:p w:rsidR="00763C94" w:rsidRDefault="00763C94" w:rsidP="00763C94">
      <w:pPr>
        <w:spacing w:line="225" w:lineRule="auto"/>
        <w:ind w:left="3119"/>
        <w:jc w:val="both"/>
        <w:rPr>
          <w:sz w:val="22"/>
          <w:szCs w:val="22"/>
        </w:rPr>
      </w:pPr>
      <w:r>
        <w:rPr>
          <w:sz w:val="24"/>
          <w:szCs w:val="24"/>
        </w:rPr>
        <w:t xml:space="preserve">                          </w:t>
      </w:r>
      <w:r>
        <w:rPr>
          <w:sz w:val="22"/>
          <w:szCs w:val="22"/>
        </w:rPr>
        <w:t>(серия и номер паспорта, кем и когда выдан)</w:t>
      </w:r>
    </w:p>
    <w:p w:rsidR="00763C94" w:rsidRDefault="00763C94" w:rsidP="00763C94">
      <w:pPr>
        <w:pStyle w:val="ConsPlusNonformat"/>
        <w:spacing w:line="225" w:lineRule="auto"/>
        <w:ind w:left="3119"/>
        <w:jc w:val="both"/>
        <w:rPr>
          <w:rFonts w:ascii="Times New Roman" w:hAnsi="Times New Roman"/>
          <w:sz w:val="28"/>
          <w:szCs w:val="28"/>
        </w:rPr>
      </w:pPr>
      <w:r>
        <w:rPr>
          <w:rFonts w:ascii="Times New Roman" w:hAnsi="Times New Roman"/>
          <w:sz w:val="28"/>
          <w:szCs w:val="28"/>
        </w:rPr>
        <w:t xml:space="preserve">____________________________________________,                    </w:t>
      </w:r>
    </w:p>
    <w:p w:rsidR="00763C94" w:rsidRDefault="00763C94" w:rsidP="00763C94">
      <w:pPr>
        <w:pStyle w:val="ConsPlusNonformat"/>
        <w:spacing w:line="225" w:lineRule="auto"/>
        <w:ind w:left="3119"/>
        <w:jc w:val="both"/>
        <w:rPr>
          <w:rFonts w:ascii="Times New Roman" w:hAnsi="Times New Roman"/>
          <w:sz w:val="22"/>
          <w:szCs w:val="22"/>
        </w:rPr>
      </w:pPr>
      <w:r>
        <w:rPr>
          <w:rFonts w:ascii="Times New Roman" w:hAnsi="Times New Roman"/>
          <w:sz w:val="28"/>
          <w:szCs w:val="28"/>
        </w:rPr>
        <w:t xml:space="preserve">              </w:t>
      </w:r>
    </w:p>
    <w:p w:rsidR="00763C94" w:rsidRDefault="00763C94" w:rsidP="00763C94">
      <w:pPr>
        <w:pStyle w:val="ConsPlusNonformat"/>
        <w:spacing w:line="225" w:lineRule="auto"/>
        <w:ind w:left="3119"/>
        <w:jc w:val="both"/>
        <w:rPr>
          <w:rFonts w:ascii="Times New Roman" w:hAnsi="Times New Roman"/>
          <w:sz w:val="28"/>
          <w:szCs w:val="28"/>
        </w:rPr>
      </w:pPr>
      <w:proofErr w:type="gramStart"/>
      <w:r>
        <w:rPr>
          <w:rFonts w:ascii="Times New Roman" w:eastAsia="Arial CYR" w:hAnsi="Times New Roman"/>
          <w:sz w:val="28"/>
          <w:szCs w:val="28"/>
        </w:rPr>
        <w:t>зарегистрированного</w:t>
      </w:r>
      <w:proofErr w:type="gramEnd"/>
      <w:r>
        <w:rPr>
          <w:rFonts w:ascii="Times New Roman" w:eastAsia="Arial CYR" w:hAnsi="Times New Roman"/>
          <w:sz w:val="28"/>
          <w:szCs w:val="28"/>
        </w:rPr>
        <w:t xml:space="preserve"> (зарегистрированной) </w:t>
      </w:r>
      <w:r>
        <w:rPr>
          <w:rFonts w:ascii="Times New Roman" w:hAnsi="Times New Roman"/>
          <w:sz w:val="28"/>
          <w:szCs w:val="28"/>
        </w:rPr>
        <w:t>по адресу: _____________________________________</w:t>
      </w:r>
    </w:p>
    <w:p w:rsidR="00763C94" w:rsidRDefault="00763C94" w:rsidP="00763C94">
      <w:pPr>
        <w:pStyle w:val="ConsPlusNonformat"/>
        <w:spacing w:line="225" w:lineRule="auto"/>
        <w:ind w:left="3119"/>
        <w:jc w:val="both"/>
        <w:rPr>
          <w:rFonts w:ascii="Times New Roman" w:hAnsi="Times New Roman"/>
          <w:sz w:val="28"/>
          <w:szCs w:val="28"/>
        </w:rPr>
      </w:pPr>
      <w:r>
        <w:rPr>
          <w:rFonts w:ascii="Times New Roman" w:hAnsi="Times New Roman"/>
          <w:sz w:val="22"/>
          <w:szCs w:val="22"/>
        </w:rPr>
        <w:t xml:space="preserve">                          (адрес регистрации по месту жительства)</w:t>
      </w:r>
    </w:p>
    <w:p w:rsidR="00763C94" w:rsidRDefault="00763C94" w:rsidP="00763C94">
      <w:pPr>
        <w:pStyle w:val="ConsPlusNonformat"/>
        <w:spacing w:line="225" w:lineRule="auto"/>
        <w:ind w:left="3119"/>
        <w:jc w:val="both"/>
        <w:rPr>
          <w:rFonts w:ascii="Times New Roman" w:hAnsi="Times New Roman"/>
          <w:sz w:val="28"/>
          <w:szCs w:val="28"/>
        </w:rPr>
      </w:pPr>
      <w:r>
        <w:rPr>
          <w:rFonts w:ascii="Times New Roman" w:hAnsi="Times New Roman"/>
          <w:sz w:val="28"/>
          <w:szCs w:val="28"/>
        </w:rPr>
        <w:t xml:space="preserve">____________________________________________                                                        </w:t>
      </w:r>
    </w:p>
    <w:p w:rsidR="00763C94" w:rsidRDefault="00763C94" w:rsidP="00763C94">
      <w:pPr>
        <w:pStyle w:val="ConsPlusNonformat"/>
        <w:spacing w:line="225" w:lineRule="auto"/>
        <w:ind w:left="3119"/>
        <w:jc w:val="both"/>
        <w:rPr>
          <w:rFonts w:ascii="Times New Roman" w:hAnsi="Times New Roman"/>
          <w:sz w:val="22"/>
          <w:szCs w:val="22"/>
        </w:rPr>
      </w:pPr>
      <w:r>
        <w:rPr>
          <w:rFonts w:ascii="Times New Roman" w:hAnsi="Times New Roman"/>
          <w:sz w:val="22"/>
          <w:szCs w:val="22"/>
        </w:rPr>
        <w:t xml:space="preserve">                   </w:t>
      </w:r>
    </w:p>
    <w:p w:rsidR="00763C94" w:rsidRDefault="00763C94" w:rsidP="00763C94">
      <w:pPr>
        <w:tabs>
          <w:tab w:val="left" w:pos="284"/>
        </w:tabs>
        <w:spacing w:line="225" w:lineRule="auto"/>
        <w:ind w:firstLine="709"/>
        <w:jc w:val="center"/>
        <w:rPr>
          <w:b/>
          <w:szCs w:val="28"/>
        </w:rPr>
      </w:pPr>
    </w:p>
    <w:p w:rsidR="00763C94" w:rsidRDefault="00763C94" w:rsidP="00763C94">
      <w:pPr>
        <w:tabs>
          <w:tab w:val="left" w:pos="284"/>
        </w:tabs>
        <w:spacing w:line="225" w:lineRule="auto"/>
        <w:ind w:firstLine="709"/>
        <w:jc w:val="center"/>
        <w:rPr>
          <w:b/>
          <w:szCs w:val="28"/>
        </w:rPr>
      </w:pPr>
      <w:r>
        <w:rPr>
          <w:b/>
          <w:szCs w:val="28"/>
          <w:lang w:val="en-US"/>
        </w:rPr>
        <w:t>C</w:t>
      </w:r>
      <w:r>
        <w:rPr>
          <w:b/>
          <w:szCs w:val="28"/>
        </w:rPr>
        <w:t>ОГЛАСИЕ</w:t>
      </w:r>
    </w:p>
    <w:p w:rsidR="00763C94" w:rsidRDefault="00763C94" w:rsidP="00763C94">
      <w:pPr>
        <w:tabs>
          <w:tab w:val="left" w:pos="284"/>
        </w:tabs>
        <w:spacing w:line="225" w:lineRule="auto"/>
        <w:ind w:firstLine="709"/>
        <w:jc w:val="center"/>
        <w:rPr>
          <w:b/>
          <w:szCs w:val="28"/>
        </w:rPr>
      </w:pPr>
      <w:r>
        <w:rPr>
          <w:b/>
          <w:szCs w:val="28"/>
        </w:rPr>
        <w:t>на обработку персональных данных</w:t>
      </w:r>
    </w:p>
    <w:p w:rsidR="00763C94" w:rsidRDefault="00763C94" w:rsidP="00763C94">
      <w:pPr>
        <w:tabs>
          <w:tab w:val="left" w:pos="284"/>
        </w:tabs>
        <w:spacing w:line="225" w:lineRule="auto"/>
        <w:jc w:val="right"/>
        <w:rPr>
          <w:szCs w:val="28"/>
        </w:rPr>
      </w:pPr>
    </w:p>
    <w:p w:rsidR="00763C94" w:rsidRDefault="00763C94" w:rsidP="00763C94">
      <w:pPr>
        <w:suppressLineNumbers/>
        <w:tabs>
          <w:tab w:val="left" w:pos="284"/>
        </w:tabs>
        <w:spacing w:line="225" w:lineRule="auto"/>
        <w:ind w:firstLine="709"/>
        <w:jc w:val="both"/>
        <w:rPr>
          <w:szCs w:val="28"/>
        </w:rPr>
      </w:pPr>
      <w:bookmarkStart w:id="1" w:name="Par762"/>
      <w:bookmarkEnd w:id="1"/>
      <w:r>
        <w:rPr>
          <w:szCs w:val="28"/>
        </w:rPr>
        <w:t>Я, _________________________________________________________,</w:t>
      </w:r>
    </w:p>
    <w:p w:rsidR="00763C94" w:rsidRDefault="00763C94" w:rsidP="00763C94">
      <w:pPr>
        <w:suppressLineNumbers/>
        <w:tabs>
          <w:tab w:val="left" w:pos="284"/>
        </w:tabs>
        <w:spacing w:line="225" w:lineRule="auto"/>
        <w:jc w:val="center"/>
        <w:rPr>
          <w:rFonts w:eastAsia="Calibri"/>
          <w:sz w:val="22"/>
          <w:szCs w:val="22"/>
        </w:rPr>
      </w:pPr>
      <w:r>
        <w:rPr>
          <w:rFonts w:eastAsia="Calibri"/>
          <w:sz w:val="22"/>
          <w:szCs w:val="22"/>
        </w:rPr>
        <w:t>(фамилия, имя, отчество)</w:t>
      </w:r>
    </w:p>
    <w:p w:rsidR="00763C94" w:rsidRDefault="00763C94" w:rsidP="00763C94">
      <w:pPr>
        <w:suppressLineNumbers/>
        <w:tabs>
          <w:tab w:val="left" w:pos="284"/>
        </w:tabs>
        <w:spacing w:line="225" w:lineRule="auto"/>
        <w:jc w:val="both"/>
        <w:rPr>
          <w:szCs w:val="28"/>
        </w:rPr>
      </w:pPr>
      <w:proofErr w:type="gramStart"/>
      <w:r>
        <w:rPr>
          <w:szCs w:val="28"/>
        </w:rPr>
        <w:t xml:space="preserve">даю согласие Администрации </w:t>
      </w:r>
      <w:proofErr w:type="spellStart"/>
      <w:r>
        <w:rPr>
          <w:szCs w:val="28"/>
        </w:rPr>
        <w:t>Тутаевского</w:t>
      </w:r>
      <w:proofErr w:type="spellEnd"/>
      <w:r>
        <w:rPr>
          <w:szCs w:val="28"/>
        </w:rPr>
        <w:t xml:space="preserve"> муниципального района, конкурсной комиссии по проведению конкурса на замещение должности главы Администрации </w:t>
      </w:r>
      <w:proofErr w:type="spellStart"/>
      <w:r>
        <w:rPr>
          <w:szCs w:val="28"/>
        </w:rPr>
        <w:t>Тутаевского</w:t>
      </w:r>
      <w:proofErr w:type="spellEnd"/>
      <w:r>
        <w:rPr>
          <w:szCs w:val="28"/>
        </w:rPr>
        <w:t xml:space="preserve"> муниципального района в соответствии со статьёй 9 Федерального закона от 27 июля 2006 года № 152-ФЗ «О персональных данных» на автоматизированную, а также без использования средств автоматизации обработку моих персональных данных в целях участия в конкурсе на замещение должности Главы Администрации </w:t>
      </w:r>
      <w:proofErr w:type="spellStart"/>
      <w:r>
        <w:rPr>
          <w:szCs w:val="28"/>
        </w:rPr>
        <w:t>Тутаевского</w:t>
      </w:r>
      <w:proofErr w:type="spellEnd"/>
      <w:r>
        <w:rPr>
          <w:szCs w:val="28"/>
        </w:rPr>
        <w:t xml:space="preserve"> муниципального района</w:t>
      </w:r>
      <w:proofErr w:type="gramEnd"/>
      <w:r>
        <w:rPr>
          <w:szCs w:val="28"/>
        </w:rPr>
        <w:t xml:space="preserve">, содержащихся в документах, предоставленных мной в Администрацию </w:t>
      </w:r>
      <w:proofErr w:type="spellStart"/>
      <w:r>
        <w:rPr>
          <w:szCs w:val="28"/>
        </w:rPr>
        <w:t>Тутаевского</w:t>
      </w:r>
      <w:proofErr w:type="spellEnd"/>
      <w:r>
        <w:rPr>
          <w:szCs w:val="28"/>
        </w:rPr>
        <w:t xml:space="preserve"> муниципального района для участия в указанном конкурсе, по </w:t>
      </w:r>
      <w:hyperlink r:id="rId10" w:history="1">
        <w:proofErr w:type="gramStart"/>
        <w:r>
          <w:rPr>
            <w:rStyle w:val="a3"/>
            <w:szCs w:val="28"/>
          </w:rPr>
          <w:t>перечн</w:t>
        </w:r>
      </w:hyperlink>
      <w:r>
        <w:rPr>
          <w:szCs w:val="28"/>
        </w:rPr>
        <w:t>ю</w:t>
      </w:r>
      <w:proofErr w:type="gramEnd"/>
      <w:r>
        <w:rPr>
          <w:szCs w:val="28"/>
        </w:rPr>
        <w:t xml:space="preserve"> согласно приложению к настоящему Согласию.</w:t>
      </w:r>
    </w:p>
    <w:p w:rsidR="00763C94" w:rsidRDefault="00763C94" w:rsidP="00763C94">
      <w:pPr>
        <w:suppressLineNumbers/>
        <w:tabs>
          <w:tab w:val="left" w:pos="284"/>
        </w:tabs>
        <w:spacing w:line="225" w:lineRule="auto"/>
        <w:ind w:firstLine="709"/>
        <w:jc w:val="both"/>
        <w:rPr>
          <w:szCs w:val="28"/>
        </w:rPr>
      </w:pPr>
      <w:proofErr w:type="gramStart"/>
      <w:r>
        <w:rPr>
          <w:szCs w:val="28"/>
        </w:rPr>
        <w:t xml:space="preserve">Перечень действий с персональными данными, на совершение которых даётся согласие: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roofErr w:type="gramEnd"/>
    </w:p>
    <w:p w:rsidR="00763C94" w:rsidRDefault="00763C94" w:rsidP="00763C94">
      <w:pPr>
        <w:pStyle w:val="ConsPlusNonformat"/>
        <w:spacing w:line="225" w:lineRule="auto"/>
        <w:ind w:firstLine="709"/>
        <w:jc w:val="both"/>
        <w:rPr>
          <w:rFonts w:ascii="Times New Roman" w:hAnsi="Times New Roman"/>
          <w:sz w:val="28"/>
          <w:szCs w:val="28"/>
        </w:rPr>
      </w:pPr>
      <w:r>
        <w:rPr>
          <w:rFonts w:ascii="Times New Roman" w:hAnsi="Times New Roman"/>
          <w:sz w:val="28"/>
          <w:szCs w:val="28"/>
        </w:rPr>
        <w:t xml:space="preserve">Настоящее  согласие  даётся  на  период </w:t>
      </w:r>
      <w:proofErr w:type="gramStart"/>
      <w:r>
        <w:rPr>
          <w:rFonts w:ascii="Times New Roman" w:hAnsi="Times New Roman"/>
          <w:sz w:val="28"/>
          <w:szCs w:val="28"/>
        </w:rPr>
        <w:t>с</w:t>
      </w:r>
      <w:proofErr w:type="gramEnd"/>
      <w:r>
        <w:rPr>
          <w:rFonts w:ascii="Times New Roman" w:hAnsi="Times New Roman"/>
          <w:sz w:val="28"/>
          <w:szCs w:val="28"/>
        </w:rPr>
        <w:t xml:space="preserve"> _________________________</w:t>
      </w:r>
    </w:p>
    <w:p w:rsidR="00763C94" w:rsidRDefault="00763C94" w:rsidP="00763C94">
      <w:pPr>
        <w:suppressLineNumbers/>
        <w:tabs>
          <w:tab w:val="left" w:pos="284"/>
        </w:tabs>
        <w:spacing w:line="225" w:lineRule="auto"/>
        <w:jc w:val="center"/>
        <w:rPr>
          <w:rFonts w:eastAsia="Calibri"/>
          <w:sz w:val="22"/>
          <w:szCs w:val="22"/>
        </w:rPr>
      </w:pPr>
      <w:r>
        <w:rPr>
          <w:szCs w:val="28"/>
        </w:rPr>
        <w:tab/>
      </w:r>
      <w:r>
        <w:rPr>
          <w:szCs w:val="28"/>
        </w:rPr>
        <w:tab/>
      </w:r>
      <w:r>
        <w:rPr>
          <w:szCs w:val="28"/>
        </w:rPr>
        <w:tab/>
      </w:r>
      <w:r>
        <w:rPr>
          <w:szCs w:val="28"/>
        </w:rPr>
        <w:tab/>
      </w:r>
      <w:r>
        <w:rPr>
          <w:szCs w:val="28"/>
        </w:rPr>
        <w:tab/>
      </w:r>
      <w:r>
        <w:rPr>
          <w:szCs w:val="28"/>
        </w:rPr>
        <w:tab/>
      </w:r>
      <w:r>
        <w:rPr>
          <w:szCs w:val="28"/>
        </w:rPr>
        <w:tab/>
        <w:t xml:space="preserve">                   </w:t>
      </w:r>
      <w:r>
        <w:rPr>
          <w:rFonts w:eastAsia="Calibri"/>
          <w:sz w:val="22"/>
          <w:szCs w:val="22"/>
        </w:rPr>
        <w:t>(дата подачи заявления)</w:t>
      </w:r>
    </w:p>
    <w:p w:rsidR="00763C94" w:rsidRDefault="00763C94" w:rsidP="00763C94">
      <w:pPr>
        <w:pStyle w:val="ConsPlusNonformat"/>
        <w:spacing w:line="225" w:lineRule="auto"/>
        <w:jc w:val="both"/>
        <w:rPr>
          <w:rFonts w:ascii="Times New Roman" w:hAnsi="Times New Roman"/>
          <w:sz w:val="28"/>
          <w:szCs w:val="28"/>
        </w:rPr>
      </w:pPr>
      <w:r>
        <w:rPr>
          <w:rFonts w:ascii="Times New Roman" w:hAnsi="Times New Roman"/>
          <w:sz w:val="28"/>
          <w:szCs w:val="28"/>
        </w:rPr>
        <w:t>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763C94" w:rsidRDefault="00763C94" w:rsidP="00763C94">
      <w:pPr>
        <w:suppressLineNumbers/>
        <w:tabs>
          <w:tab w:val="left" w:pos="284"/>
        </w:tabs>
        <w:spacing w:line="225" w:lineRule="auto"/>
        <w:jc w:val="both"/>
      </w:pPr>
    </w:p>
    <w:p w:rsidR="00763C94" w:rsidRDefault="00763C94" w:rsidP="00763C94">
      <w:pPr>
        <w:suppressLineNumbers/>
        <w:tabs>
          <w:tab w:val="left" w:pos="284"/>
        </w:tabs>
        <w:spacing w:line="225" w:lineRule="auto"/>
        <w:jc w:val="both"/>
      </w:pPr>
    </w:p>
    <w:p w:rsidR="00763C94" w:rsidRDefault="00763C94" w:rsidP="00763C94">
      <w:pPr>
        <w:suppressLineNumbers/>
        <w:tabs>
          <w:tab w:val="left" w:pos="284"/>
        </w:tabs>
        <w:spacing w:line="225" w:lineRule="auto"/>
        <w:jc w:val="both"/>
        <w:rPr>
          <w:szCs w:val="28"/>
        </w:rPr>
      </w:pPr>
      <w:r>
        <w:rPr>
          <w:szCs w:val="28"/>
        </w:rPr>
        <w:t>«____» _______________ 20__ г. _______________ /____________________/</w:t>
      </w:r>
    </w:p>
    <w:p w:rsidR="00763C94" w:rsidRDefault="00763C94" w:rsidP="00763C94">
      <w:pPr>
        <w:pStyle w:val="ConsPlusNonformat"/>
        <w:tabs>
          <w:tab w:val="left" w:pos="284"/>
        </w:tabs>
        <w:spacing w:line="225" w:lineRule="auto"/>
        <w:rPr>
          <w:rFonts w:ascii="Times New Roman" w:hAnsi="Times New Roman"/>
          <w:sz w:val="28"/>
          <w:szCs w:val="28"/>
        </w:rPr>
      </w:pPr>
      <w:r>
        <w:rPr>
          <w:rFonts w:ascii="Times New Roman" w:hAnsi="Times New Roman"/>
          <w:sz w:val="18"/>
          <w:szCs w:val="18"/>
        </w:rPr>
        <w:t xml:space="preserve">                                                                                                         </w:t>
      </w:r>
      <w:r>
        <w:rPr>
          <w:rFonts w:ascii="Times New Roman" w:hAnsi="Times New Roman"/>
          <w:sz w:val="22"/>
          <w:szCs w:val="22"/>
        </w:rPr>
        <w:t>(подпись)                   (расшифровка подписи)</w:t>
      </w:r>
    </w:p>
    <w:p w:rsidR="00763C94" w:rsidRDefault="00763C94" w:rsidP="00763C94">
      <w:pPr>
        <w:overflowPunct/>
        <w:autoSpaceDE/>
        <w:autoSpaceDN/>
        <w:adjustRightInd/>
        <w:spacing w:line="225" w:lineRule="auto"/>
        <w:rPr>
          <w:rFonts w:cs="Courier New"/>
          <w:szCs w:val="28"/>
        </w:rPr>
        <w:sectPr w:rsidR="00763C94">
          <w:pgSz w:w="11907" w:h="16840"/>
          <w:pgMar w:top="1134" w:right="567" w:bottom="1134" w:left="1985" w:header="720" w:footer="720" w:gutter="0"/>
          <w:cols w:space="720"/>
        </w:sectPr>
      </w:pPr>
    </w:p>
    <w:p w:rsidR="00763C94" w:rsidRDefault="00763C94" w:rsidP="00763C94">
      <w:pPr>
        <w:widowControl w:val="0"/>
        <w:ind w:left="11907"/>
        <w:jc w:val="both"/>
        <w:rPr>
          <w:szCs w:val="28"/>
        </w:rPr>
      </w:pPr>
      <w:r>
        <w:rPr>
          <w:szCs w:val="28"/>
        </w:rPr>
        <w:lastRenderedPageBreak/>
        <w:t>ПРИЛОЖЕНИЕ 3</w:t>
      </w:r>
    </w:p>
    <w:p w:rsidR="00763C94" w:rsidRDefault="00763C94" w:rsidP="00763C94">
      <w:pPr>
        <w:widowControl w:val="0"/>
        <w:ind w:left="11907"/>
        <w:jc w:val="both"/>
        <w:rPr>
          <w:szCs w:val="28"/>
        </w:rPr>
      </w:pPr>
      <w:r>
        <w:rPr>
          <w:szCs w:val="28"/>
        </w:rPr>
        <w:t>к Положению</w:t>
      </w:r>
    </w:p>
    <w:p w:rsidR="00763C94" w:rsidRDefault="00763C94" w:rsidP="00763C94">
      <w:pPr>
        <w:widowControl w:val="0"/>
        <w:ind w:left="11907"/>
        <w:jc w:val="both"/>
        <w:rPr>
          <w:szCs w:val="28"/>
        </w:rPr>
      </w:pPr>
    </w:p>
    <w:p w:rsidR="00763C94" w:rsidRDefault="00763C94" w:rsidP="00763C94">
      <w:pPr>
        <w:widowControl w:val="0"/>
        <w:ind w:left="11907"/>
        <w:jc w:val="both"/>
        <w:rPr>
          <w:szCs w:val="28"/>
        </w:rPr>
      </w:pPr>
      <w:r>
        <w:rPr>
          <w:sz w:val="24"/>
          <w:szCs w:val="24"/>
        </w:rPr>
        <w:t xml:space="preserve">Форма </w:t>
      </w:r>
    </w:p>
    <w:p w:rsidR="00763C94" w:rsidRDefault="00763C94" w:rsidP="00763C94">
      <w:pPr>
        <w:widowControl w:val="0"/>
        <w:ind w:left="6946"/>
        <w:jc w:val="both"/>
        <w:rPr>
          <w:szCs w:val="28"/>
        </w:rPr>
      </w:pPr>
    </w:p>
    <w:p w:rsidR="00763C94" w:rsidRDefault="00763C94" w:rsidP="00763C94">
      <w:pPr>
        <w:widowControl w:val="0"/>
        <w:jc w:val="center"/>
        <w:rPr>
          <w:b/>
          <w:color w:val="000000"/>
          <w:szCs w:val="28"/>
        </w:rPr>
      </w:pPr>
      <w:r>
        <w:rPr>
          <w:b/>
          <w:color w:val="000000"/>
          <w:szCs w:val="28"/>
        </w:rPr>
        <w:t xml:space="preserve">ЛИСТ </w:t>
      </w:r>
    </w:p>
    <w:p w:rsidR="00763C94" w:rsidRDefault="00763C94" w:rsidP="00763C94">
      <w:pPr>
        <w:widowControl w:val="0"/>
        <w:jc w:val="center"/>
        <w:rPr>
          <w:b/>
          <w:color w:val="000000"/>
          <w:szCs w:val="28"/>
        </w:rPr>
      </w:pPr>
      <w:r>
        <w:rPr>
          <w:b/>
          <w:color w:val="000000"/>
          <w:szCs w:val="28"/>
        </w:rPr>
        <w:t xml:space="preserve">соответствия претендента квалификационным требованиям </w:t>
      </w:r>
    </w:p>
    <w:p w:rsidR="00763C94" w:rsidRDefault="00763C94" w:rsidP="00763C94">
      <w:pPr>
        <w:widowControl w:val="0"/>
        <w:jc w:val="center"/>
        <w:rPr>
          <w:b/>
          <w:szCs w:val="28"/>
        </w:rPr>
      </w:pPr>
      <w:r>
        <w:rPr>
          <w:b/>
          <w:color w:val="000000"/>
          <w:szCs w:val="28"/>
        </w:rPr>
        <w:t xml:space="preserve">и оценки </w:t>
      </w:r>
      <w:r>
        <w:rPr>
          <w:b/>
          <w:szCs w:val="28"/>
        </w:rPr>
        <w:t>профессиональных знаний и навыков</w:t>
      </w:r>
      <w:r>
        <w:rPr>
          <w:b/>
          <w:color w:val="000000"/>
          <w:szCs w:val="28"/>
        </w:rPr>
        <w:t xml:space="preserve"> претендента </w:t>
      </w:r>
    </w:p>
    <w:p w:rsidR="00763C94" w:rsidRDefault="00763C94" w:rsidP="00763C94">
      <w:pPr>
        <w:widowControl w:val="0"/>
        <w:ind w:firstLine="709"/>
        <w:jc w:val="center"/>
        <w:rPr>
          <w:szCs w:val="28"/>
        </w:rPr>
      </w:pPr>
    </w:p>
    <w:p w:rsidR="00763C94" w:rsidRDefault="00763C94" w:rsidP="00763C94">
      <w:pPr>
        <w:widowControl w:val="0"/>
        <w:jc w:val="both"/>
        <w:rPr>
          <w:szCs w:val="28"/>
        </w:rPr>
      </w:pPr>
      <w:r>
        <w:rPr>
          <w:szCs w:val="28"/>
        </w:rPr>
        <w:t>Фамилия, имя, отчество претендента:   ___________________________________________________________________</w:t>
      </w:r>
    </w:p>
    <w:p w:rsidR="00763C94" w:rsidRDefault="00763C94" w:rsidP="00763C94">
      <w:pPr>
        <w:widowControl w:val="0"/>
        <w:jc w:val="both"/>
        <w:rPr>
          <w:szCs w:val="28"/>
        </w:rPr>
      </w:pPr>
      <w:r>
        <w:rPr>
          <w:szCs w:val="28"/>
        </w:rPr>
        <w:t>Дата рождения:   ____________________</w:t>
      </w:r>
    </w:p>
    <w:p w:rsidR="00763C94" w:rsidRDefault="00763C94" w:rsidP="00763C94">
      <w:pPr>
        <w:widowControl w:val="0"/>
        <w:jc w:val="both"/>
        <w:rPr>
          <w:szCs w:val="28"/>
        </w:rPr>
      </w:pPr>
      <w:r>
        <w:rPr>
          <w:szCs w:val="28"/>
        </w:rPr>
        <w:t>Место работы, занимаемая должность: ___________________________________________________________________</w:t>
      </w:r>
    </w:p>
    <w:p w:rsidR="00763C94" w:rsidRDefault="00763C94" w:rsidP="00763C94">
      <w:pPr>
        <w:widowControl w:val="0"/>
        <w:jc w:val="both"/>
        <w:rPr>
          <w:szCs w:val="28"/>
        </w:rPr>
      </w:pPr>
      <w:r>
        <w:rPr>
          <w:szCs w:val="28"/>
        </w:rPr>
        <w:t>Образование: _________________________________________</w:t>
      </w:r>
    </w:p>
    <w:p w:rsidR="00763C94" w:rsidRDefault="00763C94" w:rsidP="00763C94">
      <w:pPr>
        <w:widowControl w:val="0"/>
        <w:jc w:val="both"/>
        <w:rPr>
          <w:szCs w:val="28"/>
        </w:rPr>
      </w:pPr>
      <w:proofErr w:type="gramStart"/>
      <w:r>
        <w:rPr>
          <w:szCs w:val="28"/>
        </w:rPr>
        <w:t>Стаж муниципальной службы (государственной службы: __________________</w:t>
      </w:r>
      <w:proofErr w:type="gramEnd"/>
    </w:p>
    <w:p w:rsidR="00763C94" w:rsidRDefault="00763C94" w:rsidP="00763C94">
      <w:pPr>
        <w:widowControl w:val="0"/>
        <w:jc w:val="both"/>
        <w:rPr>
          <w:szCs w:val="28"/>
        </w:rPr>
      </w:pPr>
      <w:proofErr w:type="gramStart"/>
      <w:r>
        <w:rPr>
          <w:szCs w:val="28"/>
        </w:rPr>
        <w:t>Стаж (опыт) работы по специальности (направлению подготовки: ___________________</w:t>
      </w:r>
      <w:proofErr w:type="gramEnd"/>
    </w:p>
    <w:p w:rsidR="00763C94" w:rsidRDefault="00763C94" w:rsidP="00763C94">
      <w:pPr>
        <w:widowControl w:val="0"/>
        <w:ind w:firstLine="709"/>
        <w:jc w:val="both"/>
        <w:rPr>
          <w:szCs w:val="28"/>
        </w:rPr>
      </w:pPr>
    </w:p>
    <w:tbl>
      <w:tblPr>
        <w:tblStyle w:val="ab"/>
        <w:tblW w:w="0" w:type="auto"/>
        <w:tblInd w:w="108" w:type="dxa"/>
        <w:tblLayout w:type="fixed"/>
        <w:tblLook w:val="04A0" w:firstRow="1" w:lastRow="0" w:firstColumn="1" w:lastColumn="0" w:noHBand="0" w:noVBand="1"/>
      </w:tblPr>
      <w:tblGrid>
        <w:gridCol w:w="709"/>
        <w:gridCol w:w="11907"/>
        <w:gridCol w:w="1701"/>
      </w:tblGrid>
      <w:tr w:rsidR="00763C94" w:rsidTr="00763C94">
        <w:tc>
          <w:tcPr>
            <w:tcW w:w="709"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w:t>
            </w:r>
          </w:p>
          <w:p w:rsidR="00763C94" w:rsidRDefault="00763C94">
            <w:pPr>
              <w:widowControl w:val="0"/>
              <w:jc w:val="center"/>
              <w:rPr>
                <w:sz w:val="24"/>
                <w:szCs w:val="24"/>
              </w:rPr>
            </w:pPr>
            <w:proofErr w:type="gramStart"/>
            <w:r>
              <w:rPr>
                <w:sz w:val="24"/>
                <w:szCs w:val="24"/>
              </w:rPr>
              <w:t>п</w:t>
            </w:r>
            <w:proofErr w:type="gramEnd"/>
            <w:r>
              <w:rPr>
                <w:sz w:val="24"/>
                <w:szCs w:val="24"/>
                <w:lang w:val="en-US"/>
              </w:rPr>
              <w:t>/</w:t>
            </w:r>
            <w:r>
              <w:rPr>
                <w:sz w:val="24"/>
                <w:szCs w:val="24"/>
              </w:rPr>
              <w:t>п</w:t>
            </w:r>
          </w:p>
        </w:tc>
        <w:tc>
          <w:tcPr>
            <w:tcW w:w="11907"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Оценочные критерии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Количество баллов</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1.</w:t>
            </w: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Повышение квалификации в процессе трудовой деятельности в должности государственной (муниципальной) службы или работы по специальности (направлению подготовки)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0</w:t>
            </w:r>
            <w:r>
              <w:rPr>
                <w:sz w:val="24"/>
                <w:szCs w:val="24"/>
                <w:lang w:val="en-US"/>
              </w:rPr>
              <w:t>/</w:t>
            </w:r>
            <w:r>
              <w:rPr>
                <w:sz w:val="24"/>
                <w:szCs w:val="24"/>
              </w:rPr>
              <w:t>1</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2.</w:t>
            </w: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Наличие государственных наград, знаков профессионального отличия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0</w:t>
            </w:r>
            <w:r>
              <w:rPr>
                <w:sz w:val="24"/>
                <w:szCs w:val="24"/>
                <w:lang w:val="en-US"/>
              </w:rPr>
              <w:t>/</w:t>
            </w:r>
            <w:r>
              <w:rPr>
                <w:sz w:val="24"/>
                <w:szCs w:val="24"/>
              </w:rPr>
              <w:t>1</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3.</w:t>
            </w: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Наличие учёной степени кандидата или доктора наук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0</w:t>
            </w:r>
            <w:r>
              <w:rPr>
                <w:sz w:val="24"/>
                <w:szCs w:val="24"/>
                <w:lang w:val="en-US"/>
              </w:rPr>
              <w:t>/</w:t>
            </w:r>
            <w:r>
              <w:rPr>
                <w:sz w:val="24"/>
                <w:szCs w:val="24"/>
              </w:rPr>
              <w:t>1</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4.</w:t>
            </w: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Рекомендации руководителей органов государственной власти или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0</w:t>
            </w:r>
            <w:r>
              <w:rPr>
                <w:sz w:val="24"/>
                <w:szCs w:val="24"/>
                <w:lang w:val="en-US"/>
              </w:rPr>
              <w:t>/</w:t>
            </w:r>
            <w:r>
              <w:rPr>
                <w:sz w:val="24"/>
                <w:szCs w:val="24"/>
              </w:rPr>
              <w:t>3</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5.</w:t>
            </w: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Опыт работы на руководящих должностях не менее 3 лет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rPr>
            </w:pPr>
            <w:r>
              <w:rPr>
                <w:sz w:val="24"/>
                <w:szCs w:val="24"/>
              </w:rPr>
              <w:t>0</w:t>
            </w:r>
            <w:r>
              <w:rPr>
                <w:sz w:val="24"/>
                <w:szCs w:val="24"/>
                <w:lang w:val="en-US"/>
              </w:rPr>
              <w:t>/</w:t>
            </w:r>
            <w:r>
              <w:rPr>
                <w:sz w:val="24"/>
                <w:szCs w:val="24"/>
              </w:rPr>
              <w:t>5</w:t>
            </w:r>
          </w:p>
        </w:tc>
      </w:tr>
      <w:tr w:rsidR="00763C94" w:rsidTr="00763C94">
        <w:tc>
          <w:tcPr>
            <w:tcW w:w="709"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p>
        </w:tc>
        <w:tc>
          <w:tcPr>
            <w:tcW w:w="11907"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lang w:val="en-US"/>
              </w:rPr>
            </w:pPr>
          </w:p>
        </w:tc>
      </w:tr>
      <w:tr w:rsidR="00763C94" w:rsidTr="00763C94">
        <w:tc>
          <w:tcPr>
            <w:tcW w:w="12616" w:type="dxa"/>
            <w:gridSpan w:val="2"/>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ИТОГО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763C94" w:rsidRPr="00DF3263" w:rsidRDefault="00763C94">
            <w:pPr>
              <w:widowControl w:val="0"/>
              <w:jc w:val="center"/>
              <w:rPr>
                <w:sz w:val="24"/>
                <w:szCs w:val="24"/>
              </w:rPr>
            </w:pPr>
            <w:r>
              <w:rPr>
                <w:sz w:val="24"/>
                <w:szCs w:val="24"/>
              </w:rPr>
              <w:t>0-</w:t>
            </w:r>
            <w:r w:rsidR="00DF3263">
              <w:rPr>
                <w:sz w:val="24"/>
                <w:szCs w:val="24"/>
                <w:lang w:val="en-US"/>
              </w:rPr>
              <w:t>1</w:t>
            </w:r>
            <w:r w:rsidR="00DF3263">
              <w:rPr>
                <w:sz w:val="24"/>
                <w:szCs w:val="24"/>
              </w:rPr>
              <w:t>1</w:t>
            </w:r>
          </w:p>
        </w:tc>
      </w:tr>
    </w:tbl>
    <w:p w:rsidR="00763C94" w:rsidRDefault="00763C94" w:rsidP="00763C94">
      <w:pPr>
        <w:overflowPunct/>
        <w:autoSpaceDE/>
        <w:autoSpaceDN/>
        <w:adjustRightInd/>
        <w:rPr>
          <w:szCs w:val="28"/>
        </w:rPr>
        <w:sectPr w:rsidR="00763C94">
          <w:pgSz w:w="16840" w:h="11907" w:orient="landscape"/>
          <w:pgMar w:top="1134" w:right="567" w:bottom="1134" w:left="1985" w:header="720" w:footer="720" w:gutter="0"/>
          <w:pgNumType w:start="1"/>
          <w:cols w:space="720"/>
        </w:sectPr>
      </w:pPr>
    </w:p>
    <w:p w:rsidR="00763C94" w:rsidRDefault="00763C94" w:rsidP="00763C94">
      <w:pPr>
        <w:widowControl w:val="0"/>
        <w:ind w:left="7088"/>
        <w:jc w:val="both"/>
        <w:rPr>
          <w:szCs w:val="28"/>
        </w:rPr>
      </w:pPr>
      <w:r>
        <w:rPr>
          <w:szCs w:val="28"/>
        </w:rPr>
        <w:lastRenderedPageBreak/>
        <w:t>ПРИЛОЖЕНИЕ 4</w:t>
      </w:r>
    </w:p>
    <w:p w:rsidR="00763C94" w:rsidRDefault="00763C94" w:rsidP="00763C94">
      <w:pPr>
        <w:widowControl w:val="0"/>
        <w:ind w:left="7088"/>
        <w:jc w:val="both"/>
        <w:rPr>
          <w:szCs w:val="28"/>
        </w:rPr>
      </w:pPr>
      <w:r>
        <w:rPr>
          <w:szCs w:val="28"/>
        </w:rPr>
        <w:t>к Положению</w:t>
      </w:r>
    </w:p>
    <w:p w:rsidR="00763C94" w:rsidRDefault="00763C94" w:rsidP="00763C94">
      <w:pPr>
        <w:widowControl w:val="0"/>
        <w:ind w:left="7088"/>
        <w:jc w:val="both"/>
        <w:rPr>
          <w:szCs w:val="28"/>
        </w:rPr>
      </w:pPr>
    </w:p>
    <w:p w:rsidR="00763C94" w:rsidRDefault="00763C94" w:rsidP="00763C94">
      <w:pPr>
        <w:widowControl w:val="0"/>
        <w:ind w:left="7088"/>
        <w:jc w:val="both"/>
        <w:rPr>
          <w:b/>
          <w:color w:val="000000"/>
          <w:szCs w:val="28"/>
        </w:rPr>
      </w:pPr>
      <w:r>
        <w:rPr>
          <w:sz w:val="24"/>
          <w:szCs w:val="24"/>
        </w:rPr>
        <w:t>Форма</w:t>
      </w:r>
    </w:p>
    <w:p w:rsidR="00763C94" w:rsidRDefault="00763C94" w:rsidP="00763C94">
      <w:pPr>
        <w:widowControl w:val="0"/>
        <w:ind w:firstLine="709"/>
        <w:jc w:val="center"/>
        <w:rPr>
          <w:b/>
          <w:color w:val="000000"/>
          <w:szCs w:val="28"/>
        </w:rPr>
      </w:pPr>
    </w:p>
    <w:p w:rsidR="00763C94" w:rsidRDefault="00763C94" w:rsidP="00763C94">
      <w:pPr>
        <w:widowControl w:val="0"/>
        <w:jc w:val="center"/>
        <w:rPr>
          <w:b/>
          <w:color w:val="000000"/>
          <w:szCs w:val="28"/>
        </w:rPr>
      </w:pPr>
      <w:r>
        <w:rPr>
          <w:b/>
          <w:color w:val="000000"/>
          <w:szCs w:val="28"/>
        </w:rPr>
        <w:t xml:space="preserve">ЛИСТ </w:t>
      </w:r>
    </w:p>
    <w:p w:rsidR="00763C94" w:rsidRDefault="00763C94" w:rsidP="00763C94">
      <w:pPr>
        <w:widowControl w:val="0"/>
        <w:jc w:val="center"/>
        <w:rPr>
          <w:b/>
          <w:color w:val="000000"/>
          <w:szCs w:val="28"/>
        </w:rPr>
      </w:pPr>
      <w:r>
        <w:rPr>
          <w:b/>
          <w:color w:val="000000"/>
          <w:szCs w:val="28"/>
        </w:rPr>
        <w:t xml:space="preserve">оценки уровня специальных профессиональных компетенций </w:t>
      </w:r>
    </w:p>
    <w:p w:rsidR="00763C94" w:rsidRDefault="00763C94" w:rsidP="00763C94">
      <w:pPr>
        <w:widowControl w:val="0"/>
        <w:jc w:val="center"/>
        <w:rPr>
          <w:color w:val="000000"/>
          <w:szCs w:val="28"/>
        </w:rPr>
      </w:pPr>
      <w:r>
        <w:rPr>
          <w:b/>
          <w:color w:val="000000"/>
          <w:szCs w:val="28"/>
        </w:rPr>
        <w:t>и личностных каче</w:t>
      </w:r>
      <w:proofErr w:type="gramStart"/>
      <w:r>
        <w:rPr>
          <w:b/>
          <w:color w:val="000000"/>
          <w:szCs w:val="28"/>
        </w:rPr>
        <w:t>ств пр</w:t>
      </w:r>
      <w:proofErr w:type="gramEnd"/>
      <w:r>
        <w:rPr>
          <w:b/>
          <w:color w:val="000000"/>
          <w:szCs w:val="28"/>
        </w:rPr>
        <w:t>етендента</w:t>
      </w:r>
    </w:p>
    <w:p w:rsidR="00763C94" w:rsidRDefault="00763C94" w:rsidP="00763C94">
      <w:pPr>
        <w:widowControl w:val="0"/>
        <w:ind w:firstLine="709"/>
        <w:jc w:val="center"/>
        <w:rPr>
          <w:color w:val="000000"/>
          <w:szCs w:val="28"/>
        </w:rPr>
      </w:pPr>
    </w:p>
    <w:p w:rsidR="00763C94" w:rsidRDefault="00763C94" w:rsidP="00763C94">
      <w:pPr>
        <w:widowControl w:val="0"/>
        <w:jc w:val="both"/>
        <w:rPr>
          <w:szCs w:val="28"/>
        </w:rPr>
      </w:pPr>
      <w:r>
        <w:rPr>
          <w:szCs w:val="28"/>
        </w:rPr>
        <w:t>Фамилия, имя, отчество претендента:  _________________________________</w:t>
      </w:r>
    </w:p>
    <w:p w:rsidR="00763C94" w:rsidRDefault="00763C94" w:rsidP="00763C94">
      <w:pPr>
        <w:widowControl w:val="0"/>
        <w:jc w:val="both"/>
        <w:rPr>
          <w:szCs w:val="28"/>
        </w:rPr>
      </w:pPr>
    </w:p>
    <w:p w:rsidR="00763C94" w:rsidRDefault="00763C94" w:rsidP="00763C94">
      <w:pPr>
        <w:widowControl w:val="0"/>
        <w:jc w:val="both"/>
        <w:rPr>
          <w:szCs w:val="28"/>
        </w:rPr>
      </w:pPr>
    </w:p>
    <w:tbl>
      <w:tblPr>
        <w:tblStyle w:val="ab"/>
        <w:tblW w:w="0" w:type="auto"/>
        <w:tblInd w:w="0" w:type="dxa"/>
        <w:tblLook w:val="04A0" w:firstRow="1" w:lastRow="0" w:firstColumn="1" w:lastColumn="0" w:noHBand="0" w:noVBand="1"/>
      </w:tblPr>
      <w:tblGrid>
        <w:gridCol w:w="675"/>
        <w:gridCol w:w="6663"/>
        <w:gridCol w:w="2233"/>
      </w:tblGrid>
      <w:tr w:rsidR="00763C94" w:rsidTr="00763C94">
        <w:tc>
          <w:tcPr>
            <w:tcW w:w="675"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r>
              <w:rPr>
                <w:sz w:val="24"/>
                <w:szCs w:val="24"/>
              </w:rPr>
              <w:t>Оценочные критерии</w:t>
            </w:r>
          </w:p>
        </w:tc>
        <w:tc>
          <w:tcPr>
            <w:tcW w:w="2233" w:type="dxa"/>
            <w:tcBorders>
              <w:top w:val="single" w:sz="4" w:space="0" w:color="auto"/>
              <w:left w:val="single" w:sz="4" w:space="0" w:color="auto"/>
              <w:bottom w:val="single" w:sz="4" w:space="0" w:color="auto"/>
              <w:right w:val="single" w:sz="4" w:space="0" w:color="auto"/>
            </w:tcBorders>
          </w:tcPr>
          <w:p w:rsidR="00763C94" w:rsidRDefault="00763C94">
            <w:pPr>
              <w:widowControl w:val="0"/>
              <w:jc w:val="center"/>
              <w:rPr>
                <w:sz w:val="24"/>
                <w:szCs w:val="24"/>
              </w:rPr>
            </w:pPr>
            <w:r>
              <w:rPr>
                <w:sz w:val="24"/>
                <w:szCs w:val="24"/>
              </w:rPr>
              <w:t>Количество баллов</w:t>
            </w:r>
          </w:p>
          <w:p w:rsidR="00763C94" w:rsidRDefault="00763C94">
            <w:pPr>
              <w:widowControl w:val="0"/>
              <w:jc w:val="center"/>
              <w:rPr>
                <w:sz w:val="24"/>
                <w:szCs w:val="24"/>
              </w:rPr>
            </w:pPr>
          </w:p>
        </w:tc>
      </w:tr>
      <w:tr w:rsidR="00763C94" w:rsidTr="00763C94">
        <w:tc>
          <w:tcPr>
            <w:tcW w:w="675"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jc w:val="center"/>
              <w:rPr>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p>
        </w:tc>
        <w:tc>
          <w:tcPr>
            <w:tcW w:w="2233"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lang w:val="en-US"/>
              </w:rPr>
            </w:pPr>
          </w:p>
        </w:tc>
      </w:tr>
      <w:tr w:rsidR="00763C94" w:rsidTr="00763C94">
        <w:tc>
          <w:tcPr>
            <w:tcW w:w="675" w:type="dxa"/>
            <w:tcBorders>
              <w:top w:val="single" w:sz="4" w:space="0" w:color="auto"/>
              <w:left w:val="single" w:sz="4" w:space="0" w:color="auto"/>
              <w:bottom w:val="single" w:sz="4" w:space="0" w:color="auto"/>
              <w:right w:val="single" w:sz="4" w:space="0" w:color="auto"/>
            </w:tcBorders>
            <w:hideMark/>
          </w:tcPr>
          <w:p w:rsidR="00763C94" w:rsidRDefault="00ED070A">
            <w:pPr>
              <w:widowControl w:val="0"/>
              <w:jc w:val="center"/>
              <w:rPr>
                <w:sz w:val="24"/>
                <w:szCs w:val="24"/>
              </w:rPr>
            </w:pPr>
            <w:r>
              <w:rPr>
                <w:sz w:val="24"/>
                <w:szCs w:val="24"/>
              </w:rPr>
              <w:t>1</w:t>
            </w:r>
            <w:r w:rsidR="00763C94">
              <w:rPr>
                <w:sz w:val="24"/>
                <w:szCs w:val="24"/>
              </w:rPr>
              <w:t>.</w:t>
            </w: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Качество представленной презентации</w:t>
            </w:r>
          </w:p>
        </w:tc>
        <w:tc>
          <w:tcPr>
            <w:tcW w:w="2233"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lang w:val="en-US"/>
              </w:rPr>
            </w:pPr>
            <w:r>
              <w:rPr>
                <w:sz w:val="24"/>
                <w:szCs w:val="24"/>
              </w:rPr>
              <w:t>0-</w:t>
            </w:r>
            <w:r>
              <w:rPr>
                <w:sz w:val="24"/>
                <w:szCs w:val="24"/>
                <w:lang w:val="en-US"/>
              </w:rPr>
              <w:t>5</w:t>
            </w:r>
          </w:p>
        </w:tc>
      </w:tr>
      <w:tr w:rsidR="00763C94" w:rsidTr="00763C94">
        <w:tc>
          <w:tcPr>
            <w:tcW w:w="675" w:type="dxa"/>
            <w:tcBorders>
              <w:top w:val="single" w:sz="4" w:space="0" w:color="auto"/>
              <w:left w:val="single" w:sz="4" w:space="0" w:color="auto"/>
              <w:bottom w:val="single" w:sz="4" w:space="0" w:color="auto"/>
              <w:right w:val="single" w:sz="4" w:space="0" w:color="auto"/>
            </w:tcBorders>
            <w:hideMark/>
          </w:tcPr>
          <w:p w:rsidR="00763C94" w:rsidRDefault="00ED070A">
            <w:pPr>
              <w:widowControl w:val="0"/>
              <w:jc w:val="center"/>
              <w:rPr>
                <w:sz w:val="24"/>
                <w:szCs w:val="24"/>
              </w:rPr>
            </w:pPr>
            <w:r>
              <w:rPr>
                <w:sz w:val="24"/>
                <w:szCs w:val="24"/>
              </w:rPr>
              <w:t>2</w:t>
            </w:r>
            <w:r w:rsidR="00763C94">
              <w:rPr>
                <w:sz w:val="24"/>
                <w:szCs w:val="24"/>
              </w:rPr>
              <w:t>.</w:t>
            </w: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Уровень правовой грамотности</w:t>
            </w:r>
          </w:p>
        </w:tc>
        <w:tc>
          <w:tcPr>
            <w:tcW w:w="2233"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lang w:val="en-US"/>
              </w:rPr>
            </w:pPr>
            <w:r>
              <w:rPr>
                <w:sz w:val="24"/>
                <w:szCs w:val="24"/>
              </w:rPr>
              <w:t>0-</w:t>
            </w:r>
            <w:r>
              <w:rPr>
                <w:sz w:val="24"/>
                <w:szCs w:val="24"/>
                <w:lang w:val="en-US"/>
              </w:rPr>
              <w:t>5</w:t>
            </w:r>
          </w:p>
        </w:tc>
      </w:tr>
      <w:tr w:rsidR="00763C94" w:rsidTr="00763C94">
        <w:tc>
          <w:tcPr>
            <w:tcW w:w="675" w:type="dxa"/>
            <w:tcBorders>
              <w:top w:val="single" w:sz="4" w:space="0" w:color="auto"/>
              <w:left w:val="single" w:sz="4" w:space="0" w:color="auto"/>
              <w:bottom w:val="single" w:sz="4" w:space="0" w:color="auto"/>
              <w:right w:val="single" w:sz="4" w:space="0" w:color="auto"/>
            </w:tcBorders>
            <w:hideMark/>
          </w:tcPr>
          <w:p w:rsidR="00763C94" w:rsidRDefault="00ED070A">
            <w:pPr>
              <w:widowControl w:val="0"/>
              <w:jc w:val="center"/>
              <w:rPr>
                <w:sz w:val="24"/>
                <w:szCs w:val="24"/>
              </w:rPr>
            </w:pPr>
            <w:r>
              <w:rPr>
                <w:sz w:val="24"/>
                <w:szCs w:val="24"/>
              </w:rPr>
              <w:t>3</w:t>
            </w:r>
            <w:r w:rsidR="00763C94">
              <w:rPr>
                <w:sz w:val="24"/>
                <w:szCs w:val="24"/>
              </w:rPr>
              <w:t>.</w:t>
            </w: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Уровень культуры устной и письменной речи (логика рассуждений, знание норм и правил русского языка)</w:t>
            </w:r>
          </w:p>
        </w:tc>
        <w:tc>
          <w:tcPr>
            <w:tcW w:w="2233" w:type="dxa"/>
            <w:tcBorders>
              <w:top w:val="single" w:sz="4" w:space="0" w:color="auto"/>
              <w:left w:val="single" w:sz="4" w:space="0" w:color="auto"/>
              <w:bottom w:val="single" w:sz="4" w:space="0" w:color="auto"/>
              <w:right w:val="single" w:sz="4" w:space="0" w:color="auto"/>
            </w:tcBorders>
            <w:vAlign w:val="center"/>
            <w:hideMark/>
          </w:tcPr>
          <w:p w:rsidR="00763C94" w:rsidRDefault="00763C94">
            <w:pPr>
              <w:widowControl w:val="0"/>
              <w:jc w:val="center"/>
              <w:rPr>
                <w:sz w:val="24"/>
                <w:szCs w:val="24"/>
                <w:lang w:val="en-US"/>
              </w:rPr>
            </w:pPr>
            <w:r>
              <w:rPr>
                <w:sz w:val="24"/>
                <w:szCs w:val="24"/>
              </w:rPr>
              <w:t>0-</w:t>
            </w:r>
            <w:r>
              <w:rPr>
                <w:sz w:val="24"/>
                <w:szCs w:val="24"/>
                <w:lang w:val="en-US"/>
              </w:rPr>
              <w:t>5</w:t>
            </w:r>
          </w:p>
        </w:tc>
      </w:tr>
      <w:tr w:rsidR="00763C94" w:rsidTr="00763C94">
        <w:tc>
          <w:tcPr>
            <w:tcW w:w="675" w:type="dxa"/>
            <w:tcBorders>
              <w:top w:val="single" w:sz="4" w:space="0" w:color="auto"/>
              <w:left w:val="single" w:sz="4" w:space="0" w:color="auto"/>
              <w:bottom w:val="single" w:sz="4" w:space="0" w:color="auto"/>
              <w:right w:val="single" w:sz="4" w:space="0" w:color="auto"/>
            </w:tcBorders>
          </w:tcPr>
          <w:p w:rsidR="00763C94" w:rsidRDefault="00763C94">
            <w:pPr>
              <w:widowControl w:val="0"/>
              <w:jc w:val="center"/>
              <w:rPr>
                <w:sz w:val="24"/>
                <w:szCs w:val="24"/>
              </w:rPr>
            </w:pPr>
          </w:p>
        </w:tc>
        <w:tc>
          <w:tcPr>
            <w:tcW w:w="6663" w:type="dxa"/>
            <w:tcBorders>
              <w:top w:val="single" w:sz="4" w:space="0" w:color="auto"/>
              <w:left w:val="single" w:sz="4" w:space="0" w:color="auto"/>
              <w:bottom w:val="single" w:sz="4" w:space="0" w:color="auto"/>
              <w:right w:val="single" w:sz="4" w:space="0" w:color="auto"/>
            </w:tcBorders>
            <w:hideMark/>
          </w:tcPr>
          <w:p w:rsidR="00763C94" w:rsidRDefault="00763C94">
            <w:pPr>
              <w:widowControl w:val="0"/>
              <w:rPr>
                <w:sz w:val="24"/>
                <w:szCs w:val="24"/>
              </w:rPr>
            </w:pPr>
            <w:r>
              <w:rPr>
                <w:sz w:val="24"/>
                <w:szCs w:val="24"/>
              </w:rPr>
              <w:t>ИТОГО:</w:t>
            </w:r>
          </w:p>
        </w:tc>
        <w:tc>
          <w:tcPr>
            <w:tcW w:w="2233" w:type="dxa"/>
            <w:tcBorders>
              <w:top w:val="single" w:sz="4" w:space="0" w:color="auto"/>
              <w:left w:val="single" w:sz="4" w:space="0" w:color="auto"/>
              <w:bottom w:val="single" w:sz="4" w:space="0" w:color="auto"/>
              <w:right w:val="single" w:sz="4" w:space="0" w:color="auto"/>
            </w:tcBorders>
            <w:vAlign w:val="center"/>
            <w:hideMark/>
          </w:tcPr>
          <w:p w:rsidR="00763C94" w:rsidRPr="00ED070A" w:rsidRDefault="00763C94">
            <w:pPr>
              <w:widowControl w:val="0"/>
              <w:jc w:val="center"/>
              <w:rPr>
                <w:sz w:val="24"/>
                <w:szCs w:val="24"/>
              </w:rPr>
            </w:pPr>
            <w:r>
              <w:rPr>
                <w:sz w:val="24"/>
                <w:szCs w:val="24"/>
              </w:rPr>
              <w:t>0</w:t>
            </w:r>
            <w:r w:rsidR="00ED070A">
              <w:rPr>
                <w:sz w:val="24"/>
                <w:szCs w:val="24"/>
                <w:lang w:val="en-US"/>
              </w:rPr>
              <w:t>-</w:t>
            </w:r>
            <w:r w:rsidR="00ED070A">
              <w:rPr>
                <w:sz w:val="24"/>
                <w:szCs w:val="24"/>
              </w:rPr>
              <w:t>15</w:t>
            </w:r>
          </w:p>
        </w:tc>
      </w:tr>
    </w:tbl>
    <w:p w:rsidR="00763C94" w:rsidRDefault="00763C94" w:rsidP="00763C94">
      <w:pPr>
        <w:jc w:val="both"/>
        <w:rPr>
          <w:sz w:val="24"/>
          <w:szCs w:val="24"/>
        </w:rPr>
      </w:pPr>
    </w:p>
    <w:p w:rsidR="00DF024E" w:rsidRPr="001C0975" w:rsidRDefault="00DF024E">
      <w:pPr>
        <w:rPr>
          <w:szCs w:val="28"/>
        </w:rPr>
      </w:pPr>
    </w:p>
    <w:sectPr w:rsidR="00DF024E" w:rsidRPr="001C09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45A" w:rsidRDefault="00FC145A" w:rsidP="00763C94">
      <w:r>
        <w:separator/>
      </w:r>
    </w:p>
  </w:endnote>
  <w:endnote w:type="continuationSeparator" w:id="0">
    <w:p w:rsidR="00FC145A" w:rsidRDefault="00FC145A" w:rsidP="0076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45A" w:rsidRDefault="00FC145A" w:rsidP="00763C94">
      <w:r>
        <w:separator/>
      </w:r>
    </w:p>
  </w:footnote>
  <w:footnote w:type="continuationSeparator" w:id="0">
    <w:p w:rsidR="00FC145A" w:rsidRDefault="00FC145A" w:rsidP="00763C94">
      <w:r>
        <w:continuationSeparator/>
      </w:r>
    </w:p>
  </w:footnote>
  <w:footnote w:id="1">
    <w:p w:rsidR="00763C94" w:rsidRDefault="00763C94" w:rsidP="00763C94">
      <w:pPr>
        <w:pStyle w:val="a4"/>
        <w:jc w:val="both"/>
      </w:pPr>
      <w:r>
        <w:rPr>
          <w:rStyle w:val="aa"/>
        </w:rPr>
        <w:footnoteRef/>
      </w:r>
      <w:r>
        <w:t xml:space="preserve"> З</w:t>
      </w:r>
      <w:r>
        <w:rPr>
          <w:rFonts w:eastAsia="Arial CYR"/>
        </w:rPr>
        <w:t xml:space="preserve">аверяется нотариально или кадровой службой по месту работы. </w:t>
      </w:r>
      <w:proofErr w:type="gramStart"/>
      <w:r>
        <w:rPr>
          <w:rFonts w:eastAsia="Arial CYR"/>
        </w:rPr>
        <w:t>Могут быть представлены иные документы, подтверждающие трудовую (служебную) деятельность)</w:t>
      </w:r>
      <w:proofErr w:type="gramEnd"/>
    </w:p>
  </w:footnote>
  <w:footnote w:id="2">
    <w:p w:rsidR="00763C94" w:rsidRDefault="00763C94" w:rsidP="00763C94">
      <w:pPr>
        <w:pStyle w:val="a4"/>
        <w:jc w:val="both"/>
      </w:pPr>
      <w:r>
        <w:rPr>
          <w:rStyle w:val="aa"/>
        </w:rPr>
        <w:footnoteRef/>
      </w:r>
      <w:r>
        <w:t xml:space="preserve">  Форма заключения № 001-ГС/у, утверждена приказом </w:t>
      </w:r>
      <w:proofErr w:type="spellStart"/>
      <w:r>
        <w:t>Минздравсоцразвития</w:t>
      </w:r>
      <w:proofErr w:type="spellEnd"/>
      <w:r>
        <w:t xml:space="preserve"> России от 14.12.2009 № 984н</w:t>
      </w:r>
    </w:p>
  </w:footnote>
  <w:footnote w:id="3">
    <w:p w:rsidR="00763C94" w:rsidRDefault="00763C94" w:rsidP="00763C94">
      <w:pPr>
        <w:pStyle w:val="a4"/>
        <w:jc w:val="both"/>
      </w:pPr>
      <w:r>
        <w:rPr>
          <w:rStyle w:val="aa"/>
        </w:rPr>
        <w:footnoteRef/>
      </w:r>
      <w:r>
        <w:t xml:space="preserve"> Предоставляются по желанию гражданина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CB5AD1"/>
    <w:multiLevelType w:val="multilevel"/>
    <w:tmpl w:val="75C8D554"/>
    <w:lvl w:ilvl="0">
      <w:start w:val="1"/>
      <w:numFmt w:val="decimal"/>
      <w:pStyle w:val="1"/>
      <w:suff w:val="space"/>
      <w:lvlText w:val="Глава %1."/>
      <w:lvlJc w:val="center"/>
      <w:pPr>
        <w:ind w:left="0" w:firstLine="0"/>
      </w:pPr>
      <w:rPr>
        <w:rFonts w:ascii="Times New Roman" w:hAnsi="Times New Roman" w:cs="Times New Roman" w:hint="default"/>
        <w:b/>
        <w:i w:val="0"/>
        <w:sz w:val="28"/>
        <w:szCs w:val="28"/>
      </w:rPr>
    </w:lvl>
    <w:lvl w:ilvl="1">
      <w:start w:val="1"/>
      <w:numFmt w:val="decimal"/>
      <w:lvlRestart w:val="0"/>
      <w:pStyle w:val="2"/>
      <w:suff w:val="space"/>
      <w:lvlText w:val="Статья %2."/>
      <w:lvlJc w:val="left"/>
      <w:pPr>
        <w:ind w:left="0" w:firstLine="0"/>
      </w:pPr>
      <w:rPr>
        <w:rFonts w:ascii="Times New Roman" w:hAnsi="Times New Roman" w:cs="Times New Roman" w:hint="default"/>
        <w:b/>
        <w:i w:val="0"/>
        <w:strike w:val="0"/>
        <w:dstrike w:val="0"/>
        <w:sz w:val="24"/>
        <w:szCs w:val="24"/>
        <w:u w:val="none"/>
        <w:effect w:val="none"/>
      </w:r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E2D"/>
    <w:rsid w:val="00004D17"/>
    <w:rsid w:val="00055D10"/>
    <w:rsid w:val="000B681A"/>
    <w:rsid w:val="00130E51"/>
    <w:rsid w:val="001767DE"/>
    <w:rsid w:val="001A2B60"/>
    <w:rsid w:val="001B29AE"/>
    <w:rsid w:val="001C0975"/>
    <w:rsid w:val="001C3E2D"/>
    <w:rsid w:val="00250256"/>
    <w:rsid w:val="00256CE2"/>
    <w:rsid w:val="002A2830"/>
    <w:rsid w:val="002C20B0"/>
    <w:rsid w:val="003217EC"/>
    <w:rsid w:val="00386136"/>
    <w:rsid w:val="00395C36"/>
    <w:rsid w:val="00396B18"/>
    <w:rsid w:val="003C0898"/>
    <w:rsid w:val="003E5B7E"/>
    <w:rsid w:val="00404FAA"/>
    <w:rsid w:val="00460A37"/>
    <w:rsid w:val="00466E18"/>
    <w:rsid w:val="0048575A"/>
    <w:rsid w:val="004959EE"/>
    <w:rsid w:val="004D608D"/>
    <w:rsid w:val="004F54F3"/>
    <w:rsid w:val="005217CA"/>
    <w:rsid w:val="00537951"/>
    <w:rsid w:val="00553B96"/>
    <w:rsid w:val="00566548"/>
    <w:rsid w:val="00585C20"/>
    <w:rsid w:val="005A7AC2"/>
    <w:rsid w:val="005E5D9A"/>
    <w:rsid w:val="005E6BBF"/>
    <w:rsid w:val="00603BAA"/>
    <w:rsid w:val="006066FD"/>
    <w:rsid w:val="006369BD"/>
    <w:rsid w:val="006666BD"/>
    <w:rsid w:val="006738F8"/>
    <w:rsid w:val="00682AFE"/>
    <w:rsid w:val="006862EE"/>
    <w:rsid w:val="006B0C65"/>
    <w:rsid w:val="006B7DCF"/>
    <w:rsid w:val="006D70A8"/>
    <w:rsid w:val="006E0181"/>
    <w:rsid w:val="006F3FD1"/>
    <w:rsid w:val="007153B9"/>
    <w:rsid w:val="00744336"/>
    <w:rsid w:val="007614B2"/>
    <w:rsid w:val="007639C9"/>
    <w:rsid w:val="00763C94"/>
    <w:rsid w:val="00766254"/>
    <w:rsid w:val="0078589F"/>
    <w:rsid w:val="007D0578"/>
    <w:rsid w:val="008E0D4A"/>
    <w:rsid w:val="009043A9"/>
    <w:rsid w:val="00937E70"/>
    <w:rsid w:val="00965484"/>
    <w:rsid w:val="009A29D8"/>
    <w:rsid w:val="009C3F35"/>
    <w:rsid w:val="00A07364"/>
    <w:rsid w:val="00AE3F38"/>
    <w:rsid w:val="00B42A10"/>
    <w:rsid w:val="00B836A4"/>
    <w:rsid w:val="00B928F3"/>
    <w:rsid w:val="00C0050B"/>
    <w:rsid w:val="00C11781"/>
    <w:rsid w:val="00C167FC"/>
    <w:rsid w:val="00C62F0D"/>
    <w:rsid w:val="00C679D1"/>
    <w:rsid w:val="00C855EA"/>
    <w:rsid w:val="00C859DD"/>
    <w:rsid w:val="00C90181"/>
    <w:rsid w:val="00CB31D3"/>
    <w:rsid w:val="00CF4194"/>
    <w:rsid w:val="00D038B9"/>
    <w:rsid w:val="00D37DC6"/>
    <w:rsid w:val="00D66752"/>
    <w:rsid w:val="00DA4096"/>
    <w:rsid w:val="00DA7CCB"/>
    <w:rsid w:val="00DF024E"/>
    <w:rsid w:val="00DF3263"/>
    <w:rsid w:val="00E1310E"/>
    <w:rsid w:val="00E34619"/>
    <w:rsid w:val="00E86968"/>
    <w:rsid w:val="00ED00ED"/>
    <w:rsid w:val="00ED070A"/>
    <w:rsid w:val="00EE1412"/>
    <w:rsid w:val="00EE2154"/>
    <w:rsid w:val="00F1638A"/>
    <w:rsid w:val="00F1793D"/>
    <w:rsid w:val="00F667F6"/>
    <w:rsid w:val="00FA03E2"/>
    <w:rsid w:val="00FC1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C94"/>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763C94"/>
    <w:pPr>
      <w:keepNext/>
      <w:numPr>
        <w:numId w:val="1"/>
      </w:numPr>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63C94"/>
    <w:pPr>
      <w:keepNext/>
      <w:numPr>
        <w:ilvl w:val="1"/>
        <w:numId w:val="1"/>
      </w:numPr>
      <w:overflowPunct/>
      <w:autoSpaceDE/>
      <w:autoSpaceDN/>
      <w:adjustRightInd/>
      <w:spacing w:before="240" w:after="60"/>
      <w:outlineLvl w:val="1"/>
    </w:pPr>
    <w:rPr>
      <w:b/>
      <w:bCs/>
      <w:sz w:val="24"/>
      <w:szCs w:val="24"/>
    </w:rPr>
  </w:style>
  <w:style w:type="paragraph" w:styleId="3">
    <w:name w:val="heading 3"/>
    <w:basedOn w:val="a"/>
    <w:next w:val="a"/>
    <w:link w:val="30"/>
    <w:semiHidden/>
    <w:unhideWhenUsed/>
    <w:qFormat/>
    <w:rsid w:val="00763C94"/>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763C94"/>
    <w:pPr>
      <w:keepNext/>
      <w:numPr>
        <w:ilvl w:val="3"/>
        <w:numId w:val="1"/>
      </w:numPr>
      <w:overflowPunct/>
      <w:autoSpaceDE/>
      <w:autoSpaceDN/>
      <w:adjustRightInd/>
      <w:spacing w:before="240" w:after="60"/>
      <w:outlineLvl w:val="3"/>
    </w:pPr>
    <w:rPr>
      <w:b/>
      <w:bCs/>
      <w:szCs w:val="28"/>
    </w:rPr>
  </w:style>
  <w:style w:type="paragraph" w:styleId="5">
    <w:name w:val="heading 5"/>
    <w:basedOn w:val="a"/>
    <w:next w:val="a"/>
    <w:link w:val="50"/>
    <w:semiHidden/>
    <w:unhideWhenUsed/>
    <w:qFormat/>
    <w:rsid w:val="00763C94"/>
    <w:pPr>
      <w:numPr>
        <w:ilvl w:val="4"/>
        <w:numId w:val="1"/>
      </w:numPr>
      <w:overflowPunct/>
      <w:autoSpaceDE/>
      <w:autoSpaceDN/>
      <w:adjustRightInd/>
      <w:spacing w:before="240" w:after="60"/>
      <w:outlineLvl w:val="4"/>
    </w:pPr>
    <w:rPr>
      <w:b/>
      <w:bCs/>
      <w:i/>
      <w:iCs/>
      <w:sz w:val="26"/>
      <w:szCs w:val="26"/>
    </w:rPr>
  </w:style>
  <w:style w:type="paragraph" w:styleId="6">
    <w:name w:val="heading 6"/>
    <w:basedOn w:val="a"/>
    <w:next w:val="a"/>
    <w:link w:val="60"/>
    <w:semiHidden/>
    <w:unhideWhenUsed/>
    <w:qFormat/>
    <w:rsid w:val="00763C94"/>
    <w:pPr>
      <w:numPr>
        <w:ilvl w:val="5"/>
        <w:numId w:val="1"/>
      </w:numPr>
      <w:overflowPunct/>
      <w:autoSpaceDE/>
      <w:autoSpaceDN/>
      <w:adjustRightInd/>
      <w:spacing w:before="240" w:after="60"/>
      <w:outlineLvl w:val="5"/>
    </w:pPr>
    <w:rPr>
      <w:b/>
      <w:bCs/>
      <w:sz w:val="22"/>
      <w:szCs w:val="22"/>
    </w:rPr>
  </w:style>
  <w:style w:type="paragraph" w:styleId="7">
    <w:name w:val="heading 7"/>
    <w:basedOn w:val="a"/>
    <w:next w:val="a"/>
    <w:link w:val="70"/>
    <w:semiHidden/>
    <w:unhideWhenUsed/>
    <w:qFormat/>
    <w:rsid w:val="00763C94"/>
    <w:pPr>
      <w:numPr>
        <w:ilvl w:val="6"/>
        <w:numId w:val="1"/>
      </w:numPr>
      <w:overflowPunct/>
      <w:autoSpaceDE/>
      <w:autoSpaceDN/>
      <w:adjustRightInd/>
      <w:spacing w:before="240" w:after="60"/>
      <w:outlineLvl w:val="6"/>
    </w:pPr>
    <w:rPr>
      <w:sz w:val="24"/>
      <w:szCs w:val="24"/>
    </w:rPr>
  </w:style>
  <w:style w:type="paragraph" w:styleId="8">
    <w:name w:val="heading 8"/>
    <w:basedOn w:val="a"/>
    <w:next w:val="a"/>
    <w:link w:val="80"/>
    <w:semiHidden/>
    <w:unhideWhenUsed/>
    <w:qFormat/>
    <w:rsid w:val="00763C94"/>
    <w:pPr>
      <w:numPr>
        <w:ilvl w:val="7"/>
        <w:numId w:val="1"/>
      </w:numPr>
      <w:overflowPunct/>
      <w:autoSpaceDE/>
      <w:autoSpaceDN/>
      <w:adjustRightInd/>
      <w:spacing w:before="240" w:after="60"/>
      <w:outlineLvl w:val="7"/>
    </w:pPr>
    <w:rPr>
      <w:i/>
      <w:iCs/>
      <w:sz w:val="24"/>
      <w:szCs w:val="24"/>
    </w:rPr>
  </w:style>
  <w:style w:type="paragraph" w:styleId="9">
    <w:name w:val="heading 9"/>
    <w:basedOn w:val="a"/>
    <w:next w:val="a"/>
    <w:link w:val="90"/>
    <w:semiHidden/>
    <w:unhideWhenUsed/>
    <w:qFormat/>
    <w:rsid w:val="00763C94"/>
    <w:pPr>
      <w:numPr>
        <w:ilvl w:val="8"/>
        <w:numId w:val="1"/>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3C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63C94"/>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763C94"/>
    <w:rPr>
      <w:rFonts w:ascii="Arial" w:eastAsia="Times New Roman" w:hAnsi="Arial" w:cs="Arial"/>
      <w:b/>
      <w:bCs/>
      <w:sz w:val="26"/>
      <w:szCs w:val="26"/>
      <w:lang w:eastAsia="ru-RU"/>
    </w:rPr>
  </w:style>
  <w:style w:type="character" w:customStyle="1" w:styleId="40">
    <w:name w:val="Заголовок 4 Знак"/>
    <w:basedOn w:val="a0"/>
    <w:link w:val="4"/>
    <w:semiHidden/>
    <w:rsid w:val="00763C9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763C9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63C94"/>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763C9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763C9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763C94"/>
    <w:rPr>
      <w:rFonts w:ascii="Arial" w:eastAsia="Times New Roman" w:hAnsi="Arial" w:cs="Arial"/>
      <w:lang w:eastAsia="ru-RU"/>
    </w:rPr>
  </w:style>
  <w:style w:type="character" w:styleId="a3">
    <w:name w:val="Hyperlink"/>
    <w:semiHidden/>
    <w:unhideWhenUsed/>
    <w:rsid w:val="00763C94"/>
    <w:rPr>
      <w:color w:val="0000FF"/>
      <w:u w:val="single"/>
    </w:rPr>
  </w:style>
  <w:style w:type="paragraph" w:styleId="a4">
    <w:name w:val="footnote text"/>
    <w:basedOn w:val="a"/>
    <w:link w:val="a5"/>
    <w:uiPriority w:val="99"/>
    <w:semiHidden/>
    <w:unhideWhenUsed/>
    <w:rsid w:val="00763C94"/>
    <w:pPr>
      <w:overflowPunct/>
      <w:autoSpaceDE/>
      <w:autoSpaceDN/>
      <w:adjustRightInd/>
    </w:pPr>
    <w:rPr>
      <w:rFonts w:ascii="Calibri" w:eastAsia="Calibri" w:hAnsi="Calibri"/>
      <w:sz w:val="20"/>
      <w:lang w:eastAsia="en-US"/>
    </w:rPr>
  </w:style>
  <w:style w:type="character" w:customStyle="1" w:styleId="a5">
    <w:name w:val="Текст сноски Знак"/>
    <w:basedOn w:val="a0"/>
    <w:link w:val="a4"/>
    <w:uiPriority w:val="99"/>
    <w:semiHidden/>
    <w:rsid w:val="00763C94"/>
    <w:rPr>
      <w:rFonts w:ascii="Calibri" w:eastAsia="Calibri" w:hAnsi="Calibri" w:cs="Times New Roman"/>
      <w:sz w:val="20"/>
      <w:szCs w:val="20"/>
    </w:rPr>
  </w:style>
  <w:style w:type="paragraph" w:styleId="a6">
    <w:name w:val="Title"/>
    <w:basedOn w:val="a"/>
    <w:link w:val="a7"/>
    <w:qFormat/>
    <w:rsid w:val="00763C94"/>
    <w:pPr>
      <w:overflowPunct/>
      <w:autoSpaceDE/>
      <w:autoSpaceDN/>
      <w:adjustRightInd/>
      <w:jc w:val="center"/>
    </w:pPr>
  </w:style>
  <w:style w:type="character" w:customStyle="1" w:styleId="a7">
    <w:name w:val="Название Знак"/>
    <w:basedOn w:val="a0"/>
    <w:link w:val="a6"/>
    <w:rsid w:val="00763C94"/>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763C94"/>
    <w:pPr>
      <w:overflowPunct/>
      <w:autoSpaceDE/>
      <w:autoSpaceDN/>
      <w:adjustRightInd/>
      <w:jc w:val="both"/>
    </w:pPr>
  </w:style>
  <w:style w:type="character" w:customStyle="1" w:styleId="22">
    <w:name w:val="Основной текст 2 Знак"/>
    <w:basedOn w:val="a0"/>
    <w:link w:val="21"/>
    <w:semiHidden/>
    <w:rsid w:val="00763C94"/>
    <w:rPr>
      <w:rFonts w:ascii="Times New Roman" w:eastAsia="Times New Roman" w:hAnsi="Times New Roman" w:cs="Times New Roman"/>
      <w:sz w:val="28"/>
      <w:szCs w:val="20"/>
      <w:lang w:eastAsia="ru-RU"/>
    </w:rPr>
  </w:style>
  <w:style w:type="paragraph" w:styleId="a8">
    <w:name w:val="Plain Text"/>
    <w:basedOn w:val="a"/>
    <w:link w:val="a9"/>
    <w:semiHidden/>
    <w:unhideWhenUsed/>
    <w:rsid w:val="00763C94"/>
    <w:pPr>
      <w:overflowPunct/>
      <w:autoSpaceDE/>
      <w:autoSpaceDN/>
      <w:adjustRightInd/>
    </w:pPr>
    <w:rPr>
      <w:rFonts w:ascii="Courier New" w:hAnsi="Courier New" w:cs="Courier New"/>
      <w:sz w:val="20"/>
    </w:rPr>
  </w:style>
  <w:style w:type="character" w:customStyle="1" w:styleId="a9">
    <w:name w:val="Текст Знак"/>
    <w:basedOn w:val="a0"/>
    <w:link w:val="a8"/>
    <w:semiHidden/>
    <w:rsid w:val="00763C94"/>
    <w:rPr>
      <w:rFonts w:ascii="Courier New" w:eastAsia="Times New Roman" w:hAnsi="Courier New" w:cs="Courier New"/>
      <w:sz w:val="20"/>
      <w:szCs w:val="20"/>
      <w:lang w:eastAsia="ru-RU"/>
    </w:rPr>
  </w:style>
  <w:style w:type="paragraph" w:customStyle="1" w:styleId="ConsPlusNonformat">
    <w:name w:val="ConsPlusNonformat"/>
    <w:uiPriority w:val="99"/>
    <w:rsid w:val="00763C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2">
    <w:name w:val="c2"/>
    <w:basedOn w:val="a"/>
    <w:rsid w:val="00763C94"/>
    <w:pPr>
      <w:overflowPunct/>
      <w:autoSpaceDE/>
      <w:autoSpaceDN/>
      <w:adjustRightInd/>
      <w:spacing w:before="100" w:beforeAutospacing="1" w:after="100" w:afterAutospacing="1"/>
    </w:pPr>
    <w:rPr>
      <w:rFonts w:ascii="Arial Unicode MS" w:eastAsia="Arial Unicode MS" w:hAnsi="Arial Unicode MS" w:cs="Arial Unicode MS"/>
      <w:b/>
      <w:bCs/>
      <w:sz w:val="24"/>
      <w:szCs w:val="24"/>
    </w:rPr>
  </w:style>
  <w:style w:type="character" w:styleId="aa">
    <w:name w:val="footnote reference"/>
    <w:uiPriority w:val="99"/>
    <w:semiHidden/>
    <w:unhideWhenUsed/>
    <w:rsid w:val="00763C94"/>
    <w:rPr>
      <w:vertAlign w:val="superscript"/>
    </w:rPr>
  </w:style>
  <w:style w:type="table" w:styleId="ab">
    <w:name w:val="Table Grid"/>
    <w:basedOn w:val="a1"/>
    <w:uiPriority w:val="59"/>
    <w:rsid w:val="00763C94"/>
    <w:pPr>
      <w:spacing w:after="0" w:line="240" w:lineRule="auto"/>
    </w:pPr>
    <w:rPr>
      <w:rFonts w:ascii="Calibri" w:eastAsia="Calibri" w:hAnsi="Calibri" w:cs="Times New Roman CY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63C94"/>
    <w:rPr>
      <w:rFonts w:ascii="Tahoma" w:hAnsi="Tahoma" w:cs="Tahoma"/>
      <w:sz w:val="16"/>
      <w:szCs w:val="16"/>
    </w:rPr>
  </w:style>
  <w:style w:type="character" w:customStyle="1" w:styleId="ad">
    <w:name w:val="Текст выноски Знак"/>
    <w:basedOn w:val="a0"/>
    <w:link w:val="ac"/>
    <w:uiPriority w:val="99"/>
    <w:semiHidden/>
    <w:rsid w:val="00763C9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C94"/>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763C94"/>
    <w:pPr>
      <w:keepNext/>
      <w:numPr>
        <w:numId w:val="1"/>
      </w:numPr>
      <w:overflowPunct/>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763C94"/>
    <w:pPr>
      <w:keepNext/>
      <w:numPr>
        <w:ilvl w:val="1"/>
        <w:numId w:val="1"/>
      </w:numPr>
      <w:overflowPunct/>
      <w:autoSpaceDE/>
      <w:autoSpaceDN/>
      <w:adjustRightInd/>
      <w:spacing w:before="240" w:after="60"/>
      <w:outlineLvl w:val="1"/>
    </w:pPr>
    <w:rPr>
      <w:b/>
      <w:bCs/>
      <w:sz w:val="24"/>
      <w:szCs w:val="24"/>
    </w:rPr>
  </w:style>
  <w:style w:type="paragraph" w:styleId="3">
    <w:name w:val="heading 3"/>
    <w:basedOn w:val="a"/>
    <w:next w:val="a"/>
    <w:link w:val="30"/>
    <w:semiHidden/>
    <w:unhideWhenUsed/>
    <w:qFormat/>
    <w:rsid w:val="00763C94"/>
    <w:pPr>
      <w:keepNext/>
      <w:numPr>
        <w:ilvl w:val="2"/>
        <w:numId w:val="1"/>
      </w:numPr>
      <w:overflowPunct/>
      <w:autoSpaceDE/>
      <w:autoSpaceDN/>
      <w:adjustRightInd/>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763C94"/>
    <w:pPr>
      <w:keepNext/>
      <w:numPr>
        <w:ilvl w:val="3"/>
        <w:numId w:val="1"/>
      </w:numPr>
      <w:overflowPunct/>
      <w:autoSpaceDE/>
      <w:autoSpaceDN/>
      <w:adjustRightInd/>
      <w:spacing w:before="240" w:after="60"/>
      <w:outlineLvl w:val="3"/>
    </w:pPr>
    <w:rPr>
      <w:b/>
      <w:bCs/>
      <w:szCs w:val="28"/>
    </w:rPr>
  </w:style>
  <w:style w:type="paragraph" w:styleId="5">
    <w:name w:val="heading 5"/>
    <w:basedOn w:val="a"/>
    <w:next w:val="a"/>
    <w:link w:val="50"/>
    <w:semiHidden/>
    <w:unhideWhenUsed/>
    <w:qFormat/>
    <w:rsid w:val="00763C94"/>
    <w:pPr>
      <w:numPr>
        <w:ilvl w:val="4"/>
        <w:numId w:val="1"/>
      </w:numPr>
      <w:overflowPunct/>
      <w:autoSpaceDE/>
      <w:autoSpaceDN/>
      <w:adjustRightInd/>
      <w:spacing w:before="240" w:after="60"/>
      <w:outlineLvl w:val="4"/>
    </w:pPr>
    <w:rPr>
      <w:b/>
      <w:bCs/>
      <w:i/>
      <w:iCs/>
      <w:sz w:val="26"/>
      <w:szCs w:val="26"/>
    </w:rPr>
  </w:style>
  <w:style w:type="paragraph" w:styleId="6">
    <w:name w:val="heading 6"/>
    <w:basedOn w:val="a"/>
    <w:next w:val="a"/>
    <w:link w:val="60"/>
    <w:semiHidden/>
    <w:unhideWhenUsed/>
    <w:qFormat/>
    <w:rsid w:val="00763C94"/>
    <w:pPr>
      <w:numPr>
        <w:ilvl w:val="5"/>
        <w:numId w:val="1"/>
      </w:numPr>
      <w:overflowPunct/>
      <w:autoSpaceDE/>
      <w:autoSpaceDN/>
      <w:adjustRightInd/>
      <w:spacing w:before="240" w:after="60"/>
      <w:outlineLvl w:val="5"/>
    </w:pPr>
    <w:rPr>
      <w:b/>
      <w:bCs/>
      <w:sz w:val="22"/>
      <w:szCs w:val="22"/>
    </w:rPr>
  </w:style>
  <w:style w:type="paragraph" w:styleId="7">
    <w:name w:val="heading 7"/>
    <w:basedOn w:val="a"/>
    <w:next w:val="a"/>
    <w:link w:val="70"/>
    <w:semiHidden/>
    <w:unhideWhenUsed/>
    <w:qFormat/>
    <w:rsid w:val="00763C94"/>
    <w:pPr>
      <w:numPr>
        <w:ilvl w:val="6"/>
        <w:numId w:val="1"/>
      </w:numPr>
      <w:overflowPunct/>
      <w:autoSpaceDE/>
      <w:autoSpaceDN/>
      <w:adjustRightInd/>
      <w:spacing w:before="240" w:after="60"/>
      <w:outlineLvl w:val="6"/>
    </w:pPr>
    <w:rPr>
      <w:sz w:val="24"/>
      <w:szCs w:val="24"/>
    </w:rPr>
  </w:style>
  <w:style w:type="paragraph" w:styleId="8">
    <w:name w:val="heading 8"/>
    <w:basedOn w:val="a"/>
    <w:next w:val="a"/>
    <w:link w:val="80"/>
    <w:semiHidden/>
    <w:unhideWhenUsed/>
    <w:qFormat/>
    <w:rsid w:val="00763C94"/>
    <w:pPr>
      <w:numPr>
        <w:ilvl w:val="7"/>
        <w:numId w:val="1"/>
      </w:numPr>
      <w:overflowPunct/>
      <w:autoSpaceDE/>
      <w:autoSpaceDN/>
      <w:adjustRightInd/>
      <w:spacing w:before="240" w:after="60"/>
      <w:outlineLvl w:val="7"/>
    </w:pPr>
    <w:rPr>
      <w:i/>
      <w:iCs/>
      <w:sz w:val="24"/>
      <w:szCs w:val="24"/>
    </w:rPr>
  </w:style>
  <w:style w:type="paragraph" w:styleId="9">
    <w:name w:val="heading 9"/>
    <w:basedOn w:val="a"/>
    <w:next w:val="a"/>
    <w:link w:val="90"/>
    <w:semiHidden/>
    <w:unhideWhenUsed/>
    <w:qFormat/>
    <w:rsid w:val="00763C94"/>
    <w:pPr>
      <w:numPr>
        <w:ilvl w:val="8"/>
        <w:numId w:val="1"/>
      </w:numPr>
      <w:overflowPunct/>
      <w:autoSpaceDE/>
      <w:autoSpaceDN/>
      <w:adjustRightInd/>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3C94"/>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763C94"/>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semiHidden/>
    <w:rsid w:val="00763C94"/>
    <w:rPr>
      <w:rFonts w:ascii="Arial" w:eastAsia="Times New Roman" w:hAnsi="Arial" w:cs="Arial"/>
      <w:b/>
      <w:bCs/>
      <w:sz w:val="26"/>
      <w:szCs w:val="26"/>
      <w:lang w:eastAsia="ru-RU"/>
    </w:rPr>
  </w:style>
  <w:style w:type="character" w:customStyle="1" w:styleId="40">
    <w:name w:val="Заголовок 4 Знак"/>
    <w:basedOn w:val="a0"/>
    <w:link w:val="4"/>
    <w:semiHidden/>
    <w:rsid w:val="00763C9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763C9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63C94"/>
    <w:rPr>
      <w:rFonts w:ascii="Times New Roman" w:eastAsia="Times New Roman" w:hAnsi="Times New Roman" w:cs="Times New Roman"/>
      <w:b/>
      <w:bCs/>
      <w:lang w:eastAsia="ru-RU"/>
    </w:rPr>
  </w:style>
  <w:style w:type="character" w:customStyle="1" w:styleId="70">
    <w:name w:val="Заголовок 7 Знак"/>
    <w:basedOn w:val="a0"/>
    <w:link w:val="7"/>
    <w:semiHidden/>
    <w:rsid w:val="00763C94"/>
    <w:rPr>
      <w:rFonts w:ascii="Times New Roman" w:eastAsia="Times New Roman" w:hAnsi="Times New Roman" w:cs="Times New Roman"/>
      <w:sz w:val="24"/>
      <w:szCs w:val="24"/>
      <w:lang w:eastAsia="ru-RU"/>
    </w:rPr>
  </w:style>
  <w:style w:type="character" w:customStyle="1" w:styleId="80">
    <w:name w:val="Заголовок 8 Знак"/>
    <w:basedOn w:val="a0"/>
    <w:link w:val="8"/>
    <w:semiHidden/>
    <w:rsid w:val="00763C94"/>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763C94"/>
    <w:rPr>
      <w:rFonts w:ascii="Arial" w:eastAsia="Times New Roman" w:hAnsi="Arial" w:cs="Arial"/>
      <w:lang w:eastAsia="ru-RU"/>
    </w:rPr>
  </w:style>
  <w:style w:type="character" w:styleId="a3">
    <w:name w:val="Hyperlink"/>
    <w:semiHidden/>
    <w:unhideWhenUsed/>
    <w:rsid w:val="00763C94"/>
    <w:rPr>
      <w:color w:val="0000FF"/>
      <w:u w:val="single"/>
    </w:rPr>
  </w:style>
  <w:style w:type="paragraph" w:styleId="a4">
    <w:name w:val="footnote text"/>
    <w:basedOn w:val="a"/>
    <w:link w:val="a5"/>
    <w:uiPriority w:val="99"/>
    <w:semiHidden/>
    <w:unhideWhenUsed/>
    <w:rsid w:val="00763C94"/>
    <w:pPr>
      <w:overflowPunct/>
      <w:autoSpaceDE/>
      <w:autoSpaceDN/>
      <w:adjustRightInd/>
    </w:pPr>
    <w:rPr>
      <w:rFonts w:ascii="Calibri" w:eastAsia="Calibri" w:hAnsi="Calibri"/>
      <w:sz w:val="20"/>
      <w:lang w:eastAsia="en-US"/>
    </w:rPr>
  </w:style>
  <w:style w:type="character" w:customStyle="1" w:styleId="a5">
    <w:name w:val="Текст сноски Знак"/>
    <w:basedOn w:val="a0"/>
    <w:link w:val="a4"/>
    <w:uiPriority w:val="99"/>
    <w:semiHidden/>
    <w:rsid w:val="00763C94"/>
    <w:rPr>
      <w:rFonts w:ascii="Calibri" w:eastAsia="Calibri" w:hAnsi="Calibri" w:cs="Times New Roman"/>
      <w:sz w:val="20"/>
      <w:szCs w:val="20"/>
    </w:rPr>
  </w:style>
  <w:style w:type="paragraph" w:styleId="a6">
    <w:name w:val="Title"/>
    <w:basedOn w:val="a"/>
    <w:link w:val="a7"/>
    <w:qFormat/>
    <w:rsid w:val="00763C94"/>
    <w:pPr>
      <w:overflowPunct/>
      <w:autoSpaceDE/>
      <w:autoSpaceDN/>
      <w:adjustRightInd/>
      <w:jc w:val="center"/>
    </w:pPr>
  </w:style>
  <w:style w:type="character" w:customStyle="1" w:styleId="a7">
    <w:name w:val="Название Знак"/>
    <w:basedOn w:val="a0"/>
    <w:link w:val="a6"/>
    <w:rsid w:val="00763C94"/>
    <w:rPr>
      <w:rFonts w:ascii="Times New Roman" w:eastAsia="Times New Roman" w:hAnsi="Times New Roman" w:cs="Times New Roman"/>
      <w:sz w:val="28"/>
      <w:szCs w:val="20"/>
      <w:lang w:eastAsia="ru-RU"/>
    </w:rPr>
  </w:style>
  <w:style w:type="paragraph" w:styleId="21">
    <w:name w:val="Body Text 2"/>
    <w:basedOn w:val="a"/>
    <w:link w:val="22"/>
    <w:semiHidden/>
    <w:unhideWhenUsed/>
    <w:rsid w:val="00763C94"/>
    <w:pPr>
      <w:overflowPunct/>
      <w:autoSpaceDE/>
      <w:autoSpaceDN/>
      <w:adjustRightInd/>
      <w:jc w:val="both"/>
    </w:pPr>
  </w:style>
  <w:style w:type="character" w:customStyle="1" w:styleId="22">
    <w:name w:val="Основной текст 2 Знак"/>
    <w:basedOn w:val="a0"/>
    <w:link w:val="21"/>
    <w:semiHidden/>
    <w:rsid w:val="00763C94"/>
    <w:rPr>
      <w:rFonts w:ascii="Times New Roman" w:eastAsia="Times New Roman" w:hAnsi="Times New Roman" w:cs="Times New Roman"/>
      <w:sz w:val="28"/>
      <w:szCs w:val="20"/>
      <w:lang w:eastAsia="ru-RU"/>
    </w:rPr>
  </w:style>
  <w:style w:type="paragraph" w:styleId="a8">
    <w:name w:val="Plain Text"/>
    <w:basedOn w:val="a"/>
    <w:link w:val="a9"/>
    <w:semiHidden/>
    <w:unhideWhenUsed/>
    <w:rsid w:val="00763C94"/>
    <w:pPr>
      <w:overflowPunct/>
      <w:autoSpaceDE/>
      <w:autoSpaceDN/>
      <w:adjustRightInd/>
    </w:pPr>
    <w:rPr>
      <w:rFonts w:ascii="Courier New" w:hAnsi="Courier New" w:cs="Courier New"/>
      <w:sz w:val="20"/>
    </w:rPr>
  </w:style>
  <w:style w:type="character" w:customStyle="1" w:styleId="a9">
    <w:name w:val="Текст Знак"/>
    <w:basedOn w:val="a0"/>
    <w:link w:val="a8"/>
    <w:semiHidden/>
    <w:rsid w:val="00763C94"/>
    <w:rPr>
      <w:rFonts w:ascii="Courier New" w:eastAsia="Times New Roman" w:hAnsi="Courier New" w:cs="Courier New"/>
      <w:sz w:val="20"/>
      <w:szCs w:val="20"/>
      <w:lang w:eastAsia="ru-RU"/>
    </w:rPr>
  </w:style>
  <w:style w:type="paragraph" w:customStyle="1" w:styleId="ConsPlusNonformat">
    <w:name w:val="ConsPlusNonformat"/>
    <w:uiPriority w:val="99"/>
    <w:rsid w:val="00763C9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2">
    <w:name w:val="c2"/>
    <w:basedOn w:val="a"/>
    <w:rsid w:val="00763C94"/>
    <w:pPr>
      <w:overflowPunct/>
      <w:autoSpaceDE/>
      <w:autoSpaceDN/>
      <w:adjustRightInd/>
      <w:spacing w:before="100" w:beforeAutospacing="1" w:after="100" w:afterAutospacing="1"/>
    </w:pPr>
    <w:rPr>
      <w:rFonts w:ascii="Arial Unicode MS" w:eastAsia="Arial Unicode MS" w:hAnsi="Arial Unicode MS" w:cs="Arial Unicode MS"/>
      <w:b/>
      <w:bCs/>
      <w:sz w:val="24"/>
      <w:szCs w:val="24"/>
    </w:rPr>
  </w:style>
  <w:style w:type="character" w:styleId="aa">
    <w:name w:val="footnote reference"/>
    <w:uiPriority w:val="99"/>
    <w:semiHidden/>
    <w:unhideWhenUsed/>
    <w:rsid w:val="00763C94"/>
    <w:rPr>
      <w:vertAlign w:val="superscript"/>
    </w:rPr>
  </w:style>
  <w:style w:type="table" w:styleId="ab">
    <w:name w:val="Table Grid"/>
    <w:basedOn w:val="a1"/>
    <w:uiPriority w:val="59"/>
    <w:rsid w:val="00763C94"/>
    <w:pPr>
      <w:spacing w:after="0" w:line="240" w:lineRule="auto"/>
    </w:pPr>
    <w:rPr>
      <w:rFonts w:ascii="Calibri" w:eastAsia="Calibri" w:hAnsi="Calibri" w:cs="Times New Roman CY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63C94"/>
    <w:rPr>
      <w:rFonts w:ascii="Tahoma" w:hAnsi="Tahoma" w:cs="Tahoma"/>
      <w:sz w:val="16"/>
      <w:szCs w:val="16"/>
    </w:rPr>
  </w:style>
  <w:style w:type="character" w:customStyle="1" w:styleId="ad">
    <w:name w:val="Текст выноски Знак"/>
    <w:basedOn w:val="a0"/>
    <w:link w:val="ac"/>
    <w:uiPriority w:val="99"/>
    <w:semiHidden/>
    <w:rsid w:val="00763C9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7BE58C5917C56B3B32E2DA9FBD69A8C7A37364E884C996D5A446541E499595FC23E22BCEBC5FE317B964915FEI" TargetMode="External"/><Relationship Id="rId4" Type="http://schemas.openxmlformats.org/officeDocument/2006/relationships/settings" Target="settings.xml"/><Relationship Id="rId9" Type="http://schemas.openxmlformats.org/officeDocument/2006/relationships/hyperlink" Target="consultantplus://offline/ref=9194916ABF7E5A2F522133BD32D4115F8C0E74BF250CCC9B1872AFC64AC404CAA7F8C5960241D92D2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15</Pages>
  <Words>4189</Words>
  <Characters>23881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konnov</dc:creator>
  <cp:keywords/>
  <dc:description/>
  <cp:lastModifiedBy>konnov</cp:lastModifiedBy>
  <cp:revision>86</cp:revision>
  <dcterms:created xsi:type="dcterms:W3CDTF">2015-12-11T05:15:00Z</dcterms:created>
  <dcterms:modified xsi:type="dcterms:W3CDTF">2016-01-19T10:53:00Z</dcterms:modified>
</cp:coreProperties>
</file>